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3422D" w14:textId="77777777" w:rsidR="00D662B3" w:rsidRPr="00883208" w:rsidRDefault="00523589" w:rsidP="00523589">
      <w:r w:rsidRPr="00883208">
        <w:t>Hampshire Carers Partnership Board</w:t>
      </w:r>
      <w:r w:rsidR="00065BD0" w:rsidRPr="00883208">
        <w:t xml:space="preserve"> </w:t>
      </w:r>
    </w:p>
    <w:p w14:paraId="48ADEADC" w14:textId="21744DDE" w:rsidR="00523589" w:rsidRPr="00883208" w:rsidRDefault="00D662B3" w:rsidP="00523589">
      <w:pPr>
        <w:rPr>
          <w:b w:val="0"/>
          <w:bCs w:val="0"/>
        </w:rPr>
      </w:pPr>
      <w:r w:rsidRPr="00883208">
        <w:t xml:space="preserve">Carers LD Working Group </w:t>
      </w:r>
      <w:r w:rsidR="00065BD0" w:rsidRPr="00883208">
        <w:t>Meeting</w:t>
      </w:r>
    </w:p>
    <w:p w14:paraId="51F60A9A" w14:textId="2D88B895" w:rsidR="00523589" w:rsidRPr="00883208" w:rsidRDefault="00523589" w:rsidP="00523589">
      <w:pPr>
        <w:spacing w:after="0"/>
        <w:rPr>
          <w:b w:val="0"/>
          <w:bCs w:val="0"/>
        </w:rPr>
      </w:pPr>
      <w:r w:rsidRPr="00883208">
        <w:t>Date:</w:t>
      </w:r>
      <w:r w:rsidRPr="00883208">
        <w:tab/>
      </w:r>
      <w:r w:rsidRPr="00883208">
        <w:tab/>
      </w:r>
      <w:r w:rsidR="00D662B3" w:rsidRPr="00883208">
        <w:rPr>
          <w:b w:val="0"/>
        </w:rPr>
        <w:t>Tuesday 21</w:t>
      </w:r>
      <w:r w:rsidR="00D662B3" w:rsidRPr="00883208">
        <w:rPr>
          <w:b w:val="0"/>
          <w:vertAlign w:val="superscript"/>
        </w:rPr>
        <w:t>st</w:t>
      </w:r>
      <w:r w:rsidR="00D662B3" w:rsidRPr="00883208">
        <w:rPr>
          <w:b w:val="0"/>
        </w:rPr>
        <w:t xml:space="preserve"> March</w:t>
      </w:r>
      <w:r w:rsidR="00C855E1" w:rsidRPr="00883208">
        <w:rPr>
          <w:b w:val="0"/>
        </w:rPr>
        <w:t xml:space="preserve"> </w:t>
      </w:r>
      <w:r w:rsidR="00D92E1F" w:rsidRPr="00883208">
        <w:rPr>
          <w:b w:val="0"/>
        </w:rPr>
        <w:t>202</w:t>
      </w:r>
      <w:r w:rsidR="00D662B3" w:rsidRPr="00883208">
        <w:rPr>
          <w:b w:val="0"/>
        </w:rPr>
        <w:t>3</w:t>
      </w:r>
    </w:p>
    <w:p w14:paraId="1F9890C9" w14:textId="5C42861B" w:rsidR="00452C13" w:rsidRPr="00883208" w:rsidRDefault="000C7D02" w:rsidP="00523589">
      <w:pPr>
        <w:spacing w:after="0"/>
        <w:rPr>
          <w:b w:val="0"/>
          <w:bCs w:val="0"/>
        </w:rPr>
      </w:pPr>
      <w:r w:rsidRPr="00883208">
        <w:rPr>
          <w:bCs w:val="0"/>
        </w:rPr>
        <w:t>Time:</w:t>
      </w:r>
      <w:r w:rsidR="00C855E1" w:rsidRPr="00883208">
        <w:rPr>
          <w:b w:val="0"/>
          <w:bCs w:val="0"/>
        </w:rPr>
        <w:tab/>
      </w:r>
      <w:r w:rsidR="00C855E1" w:rsidRPr="00883208">
        <w:rPr>
          <w:b w:val="0"/>
          <w:bCs w:val="0"/>
        </w:rPr>
        <w:tab/>
      </w:r>
      <w:r w:rsidR="00D662B3" w:rsidRPr="00883208">
        <w:rPr>
          <w:b w:val="0"/>
          <w:bCs w:val="0"/>
        </w:rPr>
        <w:t>2.00 – 4.00</w:t>
      </w:r>
      <w:r w:rsidR="00C855E1" w:rsidRPr="00883208">
        <w:rPr>
          <w:b w:val="0"/>
          <w:bCs w:val="0"/>
        </w:rPr>
        <w:t>pm</w:t>
      </w:r>
    </w:p>
    <w:p w14:paraId="40F8EF13" w14:textId="4DA07469" w:rsidR="00523589" w:rsidRPr="00883208" w:rsidRDefault="00C96F0C" w:rsidP="00523589">
      <w:pPr>
        <w:spacing w:after="0"/>
        <w:rPr>
          <w:b w:val="0"/>
          <w:bCs w:val="0"/>
        </w:rPr>
      </w:pPr>
      <w:r w:rsidRPr="00883208">
        <w:rPr>
          <w:bCs w:val="0"/>
        </w:rPr>
        <w:t>Method:</w:t>
      </w:r>
      <w:r w:rsidRPr="00883208">
        <w:rPr>
          <w:b w:val="0"/>
          <w:bCs w:val="0"/>
        </w:rPr>
        <w:tab/>
        <w:t>Zoom</w:t>
      </w:r>
    </w:p>
    <w:p w14:paraId="1F9EB531" w14:textId="77777777" w:rsidR="0020765E" w:rsidRPr="00883208" w:rsidRDefault="0020765E" w:rsidP="00523589">
      <w:pPr>
        <w:spacing w:after="0"/>
        <w:rPr>
          <w:b w:val="0"/>
          <w:bCs w:val="0"/>
        </w:rPr>
      </w:pPr>
    </w:p>
    <w:tbl>
      <w:tblPr>
        <w:tblStyle w:val="TableGrid"/>
        <w:tblW w:w="9776" w:type="dxa"/>
        <w:tblLook w:val="04A0" w:firstRow="1" w:lastRow="0" w:firstColumn="1" w:lastColumn="0" w:noHBand="0" w:noVBand="1"/>
      </w:tblPr>
      <w:tblGrid>
        <w:gridCol w:w="4106"/>
        <w:gridCol w:w="5670"/>
      </w:tblGrid>
      <w:tr w:rsidR="0020765E" w:rsidRPr="00883208" w14:paraId="46CA81DA" w14:textId="77777777" w:rsidTr="00B1291B">
        <w:trPr>
          <w:trHeight w:val="283"/>
        </w:trPr>
        <w:tc>
          <w:tcPr>
            <w:tcW w:w="4106" w:type="dxa"/>
            <w:tcBorders>
              <w:top w:val="single" w:sz="4" w:space="0" w:color="auto"/>
              <w:left w:val="single" w:sz="4" w:space="0" w:color="auto"/>
              <w:bottom w:val="single" w:sz="4" w:space="0" w:color="auto"/>
              <w:right w:val="single" w:sz="4" w:space="0" w:color="auto"/>
            </w:tcBorders>
            <w:vAlign w:val="center"/>
          </w:tcPr>
          <w:p w14:paraId="3C88E84E" w14:textId="1D7EF46D" w:rsidR="0020765E" w:rsidRPr="00883208" w:rsidRDefault="0020765E" w:rsidP="00B1291B">
            <w:pPr>
              <w:rPr>
                <w:b/>
              </w:rPr>
            </w:pPr>
            <w:r w:rsidRPr="00883208">
              <w:rPr>
                <w:b/>
              </w:rPr>
              <w:t>Attendees</w:t>
            </w:r>
          </w:p>
        </w:tc>
        <w:tc>
          <w:tcPr>
            <w:tcW w:w="5670" w:type="dxa"/>
            <w:tcBorders>
              <w:top w:val="single" w:sz="4" w:space="0" w:color="auto"/>
              <w:left w:val="single" w:sz="4" w:space="0" w:color="auto"/>
              <w:bottom w:val="single" w:sz="4" w:space="0" w:color="auto"/>
              <w:right w:val="single" w:sz="4" w:space="0" w:color="auto"/>
            </w:tcBorders>
            <w:vAlign w:val="center"/>
          </w:tcPr>
          <w:p w14:paraId="6B44BB18" w14:textId="76633B38" w:rsidR="0020765E" w:rsidRPr="00883208" w:rsidRDefault="0031639B" w:rsidP="00B1291B">
            <w:r>
              <w:t>10</w:t>
            </w:r>
          </w:p>
        </w:tc>
      </w:tr>
      <w:tr w:rsidR="00FA6720" w:rsidRPr="00883208" w14:paraId="23049792" w14:textId="77777777" w:rsidTr="00B1291B">
        <w:tc>
          <w:tcPr>
            <w:tcW w:w="9776" w:type="dxa"/>
            <w:gridSpan w:val="2"/>
            <w:vAlign w:val="center"/>
          </w:tcPr>
          <w:p w14:paraId="3439A891" w14:textId="521CF359" w:rsidR="00FA6720" w:rsidRPr="00883208" w:rsidRDefault="00FA6720" w:rsidP="00FA6720">
            <w:pPr>
              <w:rPr>
                <w:i/>
              </w:rPr>
            </w:pPr>
            <w:r w:rsidRPr="00883208">
              <w:rPr>
                <w:b/>
              </w:rPr>
              <w:t>Visitor</w:t>
            </w:r>
          </w:p>
        </w:tc>
      </w:tr>
      <w:tr w:rsidR="00FA6720" w:rsidRPr="00883208" w14:paraId="0CB264DF" w14:textId="77777777" w:rsidTr="00FA6720">
        <w:tc>
          <w:tcPr>
            <w:tcW w:w="4106" w:type="dxa"/>
            <w:vAlign w:val="center"/>
          </w:tcPr>
          <w:p w14:paraId="26A76F83" w14:textId="19A703BC" w:rsidR="00FA6720" w:rsidRPr="00883208" w:rsidRDefault="00FA6720" w:rsidP="00FA6720"/>
        </w:tc>
        <w:tc>
          <w:tcPr>
            <w:tcW w:w="5670" w:type="dxa"/>
            <w:vAlign w:val="center"/>
          </w:tcPr>
          <w:p w14:paraId="006DBB2D" w14:textId="3746F846" w:rsidR="00FA6720" w:rsidRPr="00883208" w:rsidRDefault="0031639B" w:rsidP="00FA6720">
            <w:r>
              <w:t>1</w:t>
            </w:r>
          </w:p>
        </w:tc>
      </w:tr>
      <w:tr w:rsidR="00FA6720" w:rsidRPr="00883208" w14:paraId="5CC98EC2" w14:textId="77777777" w:rsidTr="00FA6720">
        <w:tc>
          <w:tcPr>
            <w:tcW w:w="4106" w:type="dxa"/>
            <w:vAlign w:val="center"/>
          </w:tcPr>
          <w:p w14:paraId="4D6E8D98" w14:textId="6F8C7FCD" w:rsidR="00FA6720" w:rsidRPr="00883208" w:rsidRDefault="00FA6720" w:rsidP="00FA6720">
            <w:pPr>
              <w:rPr>
                <w:b/>
              </w:rPr>
            </w:pPr>
            <w:r w:rsidRPr="00883208">
              <w:rPr>
                <w:b/>
              </w:rPr>
              <w:t>Apologies</w:t>
            </w:r>
          </w:p>
        </w:tc>
        <w:tc>
          <w:tcPr>
            <w:tcW w:w="5670" w:type="dxa"/>
            <w:vAlign w:val="center"/>
          </w:tcPr>
          <w:p w14:paraId="253AD351" w14:textId="3FE67B2C" w:rsidR="00FA6720" w:rsidRPr="00883208" w:rsidRDefault="0031639B" w:rsidP="00FA6720">
            <w:r>
              <w:t>8</w:t>
            </w:r>
          </w:p>
        </w:tc>
      </w:tr>
    </w:tbl>
    <w:p w14:paraId="53373BBB" w14:textId="77777777" w:rsidR="00B1291B" w:rsidRPr="00883208" w:rsidRDefault="00B1291B" w:rsidP="00B1291B">
      <w:pPr>
        <w:spacing w:after="0" w:line="240" w:lineRule="auto"/>
        <w:rPr>
          <w:i/>
        </w:rPr>
      </w:pPr>
    </w:p>
    <w:p w14:paraId="7ED7C1A0" w14:textId="77777777" w:rsidR="00B1291B" w:rsidRPr="00883208" w:rsidRDefault="00246AFC" w:rsidP="00246AFC">
      <w:pPr>
        <w:spacing w:after="120" w:line="240" w:lineRule="auto"/>
        <w:rPr>
          <w:b w:val="0"/>
          <w:bCs w:val="0"/>
          <w:i/>
        </w:rPr>
      </w:pPr>
      <w:r w:rsidRPr="00883208">
        <w:rPr>
          <w:i/>
        </w:rPr>
        <w:t xml:space="preserve">Administration </w:t>
      </w:r>
      <w:r w:rsidRPr="00883208">
        <w:rPr>
          <w:bCs w:val="0"/>
          <w:i/>
        </w:rPr>
        <w:t>Note</w:t>
      </w:r>
      <w:r w:rsidR="00C11495" w:rsidRPr="00883208">
        <w:rPr>
          <w:bCs w:val="0"/>
          <w:i/>
        </w:rPr>
        <w:t>s</w:t>
      </w:r>
      <w:r w:rsidRPr="00883208">
        <w:rPr>
          <w:b w:val="0"/>
          <w:bCs w:val="0"/>
          <w:i/>
        </w:rPr>
        <w:t xml:space="preserve">: </w:t>
      </w:r>
    </w:p>
    <w:p w14:paraId="07B1290A" w14:textId="65DB482E" w:rsidR="00246AFC" w:rsidRPr="00883208" w:rsidRDefault="00B1291B" w:rsidP="00246AFC">
      <w:pPr>
        <w:spacing w:after="120" w:line="240" w:lineRule="auto"/>
        <w:rPr>
          <w:b w:val="0"/>
          <w:i/>
        </w:rPr>
      </w:pPr>
      <w:r w:rsidRPr="00883208">
        <w:rPr>
          <w:b w:val="0"/>
          <w:bCs w:val="0"/>
          <w:i/>
        </w:rPr>
        <w:t>T</w:t>
      </w:r>
      <w:r w:rsidR="00246AFC" w:rsidRPr="00883208">
        <w:rPr>
          <w:b w:val="0"/>
          <w:bCs w:val="0"/>
          <w:i/>
        </w:rPr>
        <w:t>o access any new Zoom</w:t>
      </w:r>
      <w:r w:rsidR="00246AFC" w:rsidRPr="00883208">
        <w:rPr>
          <w:i/>
        </w:rPr>
        <w:t xml:space="preserve"> </w:t>
      </w:r>
      <w:proofErr w:type="gramStart"/>
      <w:r w:rsidR="00246AFC" w:rsidRPr="00883208">
        <w:rPr>
          <w:b w:val="0"/>
          <w:i/>
        </w:rPr>
        <w:t>meeting</w:t>
      </w:r>
      <w:proofErr w:type="gramEnd"/>
      <w:r w:rsidR="00246AFC" w:rsidRPr="00883208">
        <w:rPr>
          <w:b w:val="0"/>
          <w:i/>
        </w:rPr>
        <w:t xml:space="preserve"> you need to find the meeting invitation for that day and click on the link. Old links do not work.</w:t>
      </w:r>
    </w:p>
    <w:p w14:paraId="16447311" w14:textId="1F05906C" w:rsidR="0004296B" w:rsidRPr="00883208" w:rsidRDefault="00C11495" w:rsidP="0098589D">
      <w:pPr>
        <w:spacing w:after="120" w:line="240" w:lineRule="auto"/>
        <w:rPr>
          <w:b w:val="0"/>
          <w:i/>
        </w:rPr>
      </w:pPr>
      <w:r w:rsidRPr="00883208">
        <w:rPr>
          <w:b w:val="0"/>
          <w:i/>
        </w:rPr>
        <w:t xml:space="preserve">The first time an abbreviation is used, it is in </w:t>
      </w:r>
      <w:r w:rsidRPr="00883208">
        <w:rPr>
          <w:i/>
        </w:rPr>
        <w:t>bold</w:t>
      </w:r>
      <w:r w:rsidRPr="00883208">
        <w:rPr>
          <w:b w:val="0"/>
          <w:i/>
        </w:rPr>
        <w:t xml:space="preserve"> text.</w:t>
      </w:r>
    </w:p>
    <w:tbl>
      <w:tblPr>
        <w:tblStyle w:val="TableGrid"/>
        <w:tblW w:w="10060" w:type="dxa"/>
        <w:jc w:val="center"/>
        <w:tblLayout w:type="fixed"/>
        <w:tblLook w:val="04A0" w:firstRow="1" w:lastRow="0" w:firstColumn="1" w:lastColumn="0" w:noHBand="0" w:noVBand="1"/>
      </w:tblPr>
      <w:tblGrid>
        <w:gridCol w:w="606"/>
        <w:gridCol w:w="8461"/>
        <w:gridCol w:w="993"/>
      </w:tblGrid>
      <w:tr w:rsidR="00EC4B12" w:rsidRPr="00883208" w14:paraId="2B02ECED" w14:textId="77777777" w:rsidTr="00F051B7">
        <w:trPr>
          <w:trHeight w:val="1036"/>
          <w:jc w:val="center"/>
        </w:trPr>
        <w:tc>
          <w:tcPr>
            <w:tcW w:w="606" w:type="dxa"/>
            <w:vAlign w:val="center"/>
          </w:tcPr>
          <w:p w14:paraId="1326CA59" w14:textId="1D8A98A8" w:rsidR="00EC4B12" w:rsidRPr="00883208" w:rsidRDefault="00FE7902" w:rsidP="00FE7902">
            <w:pPr>
              <w:tabs>
                <w:tab w:val="left" w:pos="360"/>
              </w:tabs>
              <w:rPr>
                <w:b/>
              </w:rPr>
            </w:pPr>
            <w:r w:rsidRPr="00883208">
              <w:rPr>
                <w:b/>
              </w:rPr>
              <w:t>1.0</w:t>
            </w:r>
          </w:p>
        </w:tc>
        <w:tc>
          <w:tcPr>
            <w:tcW w:w="8461" w:type="dxa"/>
          </w:tcPr>
          <w:p w14:paraId="0C9D9D40" w14:textId="5575680A" w:rsidR="00B6449A" w:rsidRPr="00883208" w:rsidRDefault="00FA58CB" w:rsidP="0068756D">
            <w:pPr>
              <w:rPr>
                <w:bCs/>
              </w:rPr>
            </w:pPr>
            <w:r w:rsidRPr="00883208">
              <w:rPr>
                <w:b/>
                <w:bCs/>
              </w:rPr>
              <w:t>Welcome/</w:t>
            </w:r>
            <w:r w:rsidR="00EC4B12" w:rsidRPr="00883208">
              <w:rPr>
                <w:b/>
                <w:bCs/>
              </w:rPr>
              <w:t>Apologies</w:t>
            </w:r>
            <w:r w:rsidR="0098589D" w:rsidRPr="00883208">
              <w:rPr>
                <w:b/>
                <w:bCs/>
              </w:rPr>
              <w:t>/Introductions</w:t>
            </w:r>
          </w:p>
          <w:p w14:paraId="05651137" w14:textId="77777777" w:rsidR="00A375A5" w:rsidRPr="00883208" w:rsidRDefault="00A375A5" w:rsidP="0068756D">
            <w:pPr>
              <w:rPr>
                <w:bCs/>
              </w:rPr>
            </w:pPr>
          </w:p>
          <w:p w14:paraId="522D7878" w14:textId="2DCD90A4" w:rsidR="00C661A7" w:rsidRPr="00883208" w:rsidRDefault="00FA58CB" w:rsidP="00F051B7">
            <w:r w:rsidRPr="00883208">
              <w:rPr>
                <w:b/>
              </w:rPr>
              <w:t>Conflicts of Interest</w:t>
            </w:r>
            <w:r w:rsidRPr="00883208">
              <w:t xml:space="preserve"> – none declared</w:t>
            </w:r>
            <w:r w:rsidR="0085557D" w:rsidRPr="00883208">
              <w:t>.</w:t>
            </w:r>
            <w:r w:rsidRPr="00883208">
              <w:t xml:space="preserve"> </w:t>
            </w:r>
          </w:p>
        </w:tc>
        <w:tc>
          <w:tcPr>
            <w:tcW w:w="993" w:type="dxa"/>
          </w:tcPr>
          <w:p w14:paraId="35738004" w14:textId="77777777" w:rsidR="00EC4B12" w:rsidRPr="00883208" w:rsidRDefault="00EC4B12" w:rsidP="00523589">
            <w:pPr>
              <w:rPr>
                <w:b/>
                <w:bCs/>
              </w:rPr>
            </w:pPr>
          </w:p>
        </w:tc>
      </w:tr>
      <w:tr w:rsidR="00462375" w:rsidRPr="00883208" w14:paraId="5CDB8856" w14:textId="77777777" w:rsidTr="00201D67">
        <w:trPr>
          <w:trHeight w:val="1417"/>
          <w:jc w:val="center"/>
        </w:trPr>
        <w:tc>
          <w:tcPr>
            <w:tcW w:w="606" w:type="dxa"/>
            <w:vAlign w:val="center"/>
          </w:tcPr>
          <w:p w14:paraId="5780F850" w14:textId="7AA67230" w:rsidR="00462375" w:rsidRPr="00883208" w:rsidRDefault="00462375" w:rsidP="00FE7902">
            <w:pPr>
              <w:tabs>
                <w:tab w:val="left" w:pos="360"/>
              </w:tabs>
              <w:rPr>
                <w:b/>
              </w:rPr>
            </w:pPr>
            <w:r w:rsidRPr="00883208">
              <w:rPr>
                <w:b/>
              </w:rPr>
              <w:t>2.0</w:t>
            </w:r>
          </w:p>
        </w:tc>
        <w:tc>
          <w:tcPr>
            <w:tcW w:w="8461" w:type="dxa"/>
          </w:tcPr>
          <w:p w14:paraId="57705955" w14:textId="678D7B26" w:rsidR="00C43730" w:rsidRPr="00883208" w:rsidRDefault="00672A25" w:rsidP="00B1291B">
            <w:r w:rsidRPr="00883208">
              <w:t xml:space="preserve">AHC LD Update – </w:t>
            </w:r>
            <w:r w:rsidR="0031639B">
              <w:t>SO</w:t>
            </w:r>
            <w:r w:rsidRPr="00883208">
              <w:t xml:space="preserve"> – see Appendix 1</w:t>
            </w:r>
          </w:p>
          <w:p w14:paraId="5525D74B" w14:textId="77777777" w:rsidR="002108BB" w:rsidRPr="00883208" w:rsidRDefault="002108BB" w:rsidP="00B1291B"/>
          <w:p w14:paraId="09C2EE28" w14:textId="6050F250" w:rsidR="008F38F2" w:rsidRPr="00450E94" w:rsidRDefault="00450E94" w:rsidP="00B1291B">
            <w:pPr>
              <w:rPr>
                <w:i/>
                <w:iCs/>
              </w:rPr>
            </w:pPr>
            <w:r w:rsidRPr="00450E94">
              <w:rPr>
                <w:i/>
                <w:iCs/>
              </w:rPr>
              <w:t xml:space="preserve">Available on request for members </w:t>
            </w:r>
          </w:p>
        </w:tc>
        <w:tc>
          <w:tcPr>
            <w:tcW w:w="993" w:type="dxa"/>
          </w:tcPr>
          <w:p w14:paraId="163726E3" w14:textId="77777777" w:rsidR="00462375" w:rsidRPr="00883208" w:rsidRDefault="00462375" w:rsidP="00523589">
            <w:pPr>
              <w:rPr>
                <w:b/>
                <w:bCs/>
              </w:rPr>
            </w:pPr>
          </w:p>
        </w:tc>
      </w:tr>
      <w:tr w:rsidR="00C661A7" w:rsidRPr="00883208" w14:paraId="32A842F4" w14:textId="77777777" w:rsidTr="00201D67">
        <w:trPr>
          <w:jc w:val="center"/>
        </w:trPr>
        <w:tc>
          <w:tcPr>
            <w:tcW w:w="606" w:type="dxa"/>
            <w:vAlign w:val="center"/>
          </w:tcPr>
          <w:p w14:paraId="6037504D" w14:textId="110F0E88" w:rsidR="00C661A7" w:rsidRPr="00883208" w:rsidRDefault="002A3C22" w:rsidP="00FE7902">
            <w:pPr>
              <w:tabs>
                <w:tab w:val="left" w:pos="360"/>
              </w:tabs>
              <w:rPr>
                <w:b/>
              </w:rPr>
            </w:pPr>
            <w:r w:rsidRPr="00883208">
              <w:rPr>
                <w:b/>
              </w:rPr>
              <w:t>3</w:t>
            </w:r>
            <w:r w:rsidR="00C661A7" w:rsidRPr="00883208">
              <w:rPr>
                <w:b/>
              </w:rPr>
              <w:t>.0</w:t>
            </w:r>
          </w:p>
        </w:tc>
        <w:tc>
          <w:tcPr>
            <w:tcW w:w="8461" w:type="dxa"/>
          </w:tcPr>
          <w:p w14:paraId="47F82E2D" w14:textId="6D14BE72" w:rsidR="0098589D" w:rsidRDefault="00B1291B" w:rsidP="0098589D">
            <w:pPr>
              <w:rPr>
                <w:bCs/>
              </w:rPr>
            </w:pPr>
            <w:r w:rsidRPr="00883208">
              <w:rPr>
                <w:b/>
                <w:bCs/>
              </w:rPr>
              <w:t>Actions</w:t>
            </w:r>
            <w:r w:rsidR="0098589D" w:rsidRPr="00883208">
              <w:rPr>
                <w:b/>
                <w:bCs/>
              </w:rPr>
              <w:t xml:space="preserve"> and Feedback from last meeting – </w:t>
            </w:r>
            <w:r w:rsidR="00205B6A" w:rsidRPr="00883208">
              <w:rPr>
                <w:bCs/>
              </w:rPr>
              <w:t xml:space="preserve">see </w:t>
            </w:r>
            <w:r w:rsidR="003E7223" w:rsidRPr="00883208">
              <w:rPr>
                <w:bCs/>
              </w:rPr>
              <w:t>Action</w:t>
            </w:r>
            <w:r w:rsidR="00205B6A" w:rsidRPr="00883208">
              <w:rPr>
                <w:bCs/>
              </w:rPr>
              <w:t xml:space="preserve"> Summary on pa</w:t>
            </w:r>
            <w:r w:rsidR="00BF18C8" w:rsidRPr="00883208">
              <w:rPr>
                <w:bCs/>
              </w:rPr>
              <w:t>ge</w:t>
            </w:r>
            <w:r w:rsidR="00CE6F5E">
              <w:rPr>
                <w:bCs/>
              </w:rPr>
              <w:t xml:space="preserve"> 5</w:t>
            </w:r>
            <w:r w:rsidR="0098589D" w:rsidRPr="00883208">
              <w:rPr>
                <w:bCs/>
              </w:rPr>
              <w:t xml:space="preserve">. If no update, </w:t>
            </w:r>
            <w:r w:rsidR="00BF18C8" w:rsidRPr="00883208">
              <w:rPr>
                <w:bCs/>
              </w:rPr>
              <w:t>action</w:t>
            </w:r>
            <w:r w:rsidR="0098589D" w:rsidRPr="00883208">
              <w:rPr>
                <w:bCs/>
              </w:rPr>
              <w:t xml:space="preserve"> has been achieved. </w:t>
            </w:r>
          </w:p>
          <w:p w14:paraId="0E621849" w14:textId="77777777" w:rsidR="007049C6" w:rsidRDefault="007049C6" w:rsidP="0098589D">
            <w:pPr>
              <w:rPr>
                <w:bCs/>
              </w:rPr>
            </w:pPr>
          </w:p>
          <w:p w14:paraId="151C8746" w14:textId="697EB2B9" w:rsidR="007049C6" w:rsidRPr="00CC6FBD" w:rsidRDefault="0031639B" w:rsidP="007049C6">
            <w:pPr>
              <w:pStyle w:val="ListParagraph"/>
              <w:numPr>
                <w:ilvl w:val="0"/>
                <w:numId w:val="8"/>
              </w:numPr>
              <w:rPr>
                <w:bCs/>
              </w:rPr>
            </w:pPr>
            <w:r>
              <w:rPr>
                <w:i/>
                <w:iCs/>
              </w:rPr>
              <w:t>DH</w:t>
            </w:r>
            <w:r w:rsidR="007049C6" w:rsidRPr="00AF59AA">
              <w:rPr>
                <w:i/>
                <w:iCs/>
              </w:rPr>
              <w:t xml:space="preserve"> to try and recruit another carer rep for the LDP Communications. Group</w:t>
            </w:r>
            <w:r w:rsidR="007049C6">
              <w:t xml:space="preserve"> – no one has come forward</w:t>
            </w:r>
            <w:r w:rsidR="00CC6FBD">
              <w:t xml:space="preserve">. This is a monthly meeting which meets on a Thursday afternoon. </w:t>
            </w:r>
          </w:p>
          <w:p w14:paraId="293A985D" w14:textId="4B1BE7B8" w:rsidR="00CC6FBD" w:rsidRDefault="00CC6FBD" w:rsidP="00CC6FBD">
            <w:pPr>
              <w:pStyle w:val="ListParagraph"/>
              <w:ind w:left="360"/>
            </w:pPr>
            <w:r w:rsidRPr="00FB5CD1">
              <w:rPr>
                <w:highlight w:val="green"/>
              </w:rPr>
              <w:t>Action 3.1:</w:t>
            </w:r>
            <w:r>
              <w:t xml:space="preserve"> </w:t>
            </w:r>
            <w:r w:rsidR="00FB5CD1">
              <w:t>everyone to consider if anyone in their contacts could be suggested for this role</w:t>
            </w:r>
          </w:p>
          <w:p w14:paraId="62D91730" w14:textId="60B981EC" w:rsidR="00FB5CD1" w:rsidRDefault="0031639B" w:rsidP="00FB5CD1">
            <w:pPr>
              <w:pStyle w:val="ListParagraph"/>
              <w:numPr>
                <w:ilvl w:val="0"/>
                <w:numId w:val="8"/>
              </w:numPr>
              <w:rPr>
                <w:bCs/>
              </w:rPr>
            </w:pPr>
            <w:r>
              <w:rPr>
                <w:bCs/>
              </w:rPr>
              <w:t>JH</w:t>
            </w:r>
            <w:r w:rsidR="00FB5CD1">
              <w:rPr>
                <w:bCs/>
              </w:rPr>
              <w:t xml:space="preserve"> has contacted T</w:t>
            </w:r>
            <w:r>
              <w:rPr>
                <w:bCs/>
              </w:rPr>
              <w:t>K</w:t>
            </w:r>
            <w:r w:rsidR="00FB5CD1">
              <w:rPr>
                <w:bCs/>
              </w:rPr>
              <w:t xml:space="preserve"> </w:t>
            </w:r>
            <w:r w:rsidR="00D039FD">
              <w:rPr>
                <w:bCs/>
              </w:rPr>
              <w:t xml:space="preserve">to ask if she can talk about </w:t>
            </w:r>
            <w:r w:rsidR="009B2654">
              <w:rPr>
                <w:bCs/>
              </w:rPr>
              <w:t xml:space="preserve">Disabled Facilities Grant, </w:t>
            </w:r>
            <w:r w:rsidR="00D039FD">
              <w:rPr>
                <w:bCs/>
              </w:rPr>
              <w:t xml:space="preserve">DFGs, but she is not the right person on this subject. </w:t>
            </w:r>
            <w:r>
              <w:rPr>
                <w:bCs/>
              </w:rPr>
              <w:t>AM</w:t>
            </w:r>
            <w:r w:rsidR="00B1335F">
              <w:rPr>
                <w:bCs/>
              </w:rPr>
              <w:t xml:space="preserve"> observed that each Borough </w:t>
            </w:r>
            <w:r w:rsidR="002C5ECB">
              <w:rPr>
                <w:bCs/>
              </w:rPr>
              <w:t>Council</w:t>
            </w:r>
            <w:r w:rsidR="00B1335F">
              <w:rPr>
                <w:bCs/>
              </w:rPr>
              <w:t xml:space="preserve"> seems to administer this scheme differently. </w:t>
            </w:r>
            <w:r>
              <w:rPr>
                <w:bCs/>
              </w:rPr>
              <w:t>DH</w:t>
            </w:r>
            <w:r w:rsidR="000F3355">
              <w:rPr>
                <w:bCs/>
              </w:rPr>
              <w:t xml:space="preserve"> talked about where the legislation comes from. </w:t>
            </w:r>
          </w:p>
          <w:p w14:paraId="29D0265D" w14:textId="55A855D9" w:rsidR="000F3355" w:rsidRDefault="000F3355" w:rsidP="000F3355">
            <w:pPr>
              <w:pStyle w:val="ListParagraph"/>
              <w:ind w:left="360"/>
              <w:rPr>
                <w:bCs/>
              </w:rPr>
            </w:pPr>
            <w:r w:rsidRPr="002C5ECB">
              <w:rPr>
                <w:bCs/>
                <w:highlight w:val="green"/>
              </w:rPr>
              <w:t>Action 3.2:</w:t>
            </w:r>
            <w:r>
              <w:rPr>
                <w:bCs/>
              </w:rPr>
              <w:t xml:space="preserve"> </w:t>
            </w:r>
            <w:r w:rsidR="0031639B">
              <w:rPr>
                <w:bCs/>
              </w:rPr>
              <w:t>DH</w:t>
            </w:r>
            <w:r>
              <w:rPr>
                <w:bCs/>
              </w:rPr>
              <w:t xml:space="preserve"> to provide links and a simple summary </w:t>
            </w:r>
            <w:r w:rsidR="002C5ECB">
              <w:rPr>
                <w:bCs/>
              </w:rPr>
              <w:t>information sheet.</w:t>
            </w:r>
          </w:p>
          <w:p w14:paraId="01EFDEB9" w14:textId="4C06F6CB" w:rsidR="002C5ECB" w:rsidRDefault="001A6FB5" w:rsidP="000F3355">
            <w:pPr>
              <w:pStyle w:val="ListParagraph"/>
              <w:ind w:left="360"/>
              <w:rPr>
                <w:bCs/>
              </w:rPr>
            </w:pPr>
            <w:r>
              <w:rPr>
                <w:bCs/>
              </w:rPr>
              <w:t>Discussion about asking for</w:t>
            </w:r>
            <w:r w:rsidR="004365B0">
              <w:rPr>
                <w:bCs/>
              </w:rPr>
              <w:t xml:space="preserve"> </w:t>
            </w:r>
            <w:r>
              <w:rPr>
                <w:bCs/>
              </w:rPr>
              <w:t xml:space="preserve">examples which the group could use for discussion. </w:t>
            </w:r>
            <w:r w:rsidR="0031639B">
              <w:rPr>
                <w:bCs/>
              </w:rPr>
              <w:t>AM</w:t>
            </w:r>
            <w:r w:rsidR="001327C2">
              <w:rPr>
                <w:bCs/>
              </w:rPr>
              <w:t xml:space="preserve"> has a contact who has </w:t>
            </w:r>
            <w:r w:rsidR="004365B0">
              <w:rPr>
                <w:bCs/>
              </w:rPr>
              <w:t xml:space="preserve">had a poor </w:t>
            </w:r>
            <w:r w:rsidR="001327C2">
              <w:rPr>
                <w:bCs/>
              </w:rPr>
              <w:t xml:space="preserve">experience this but would need their permission to share. </w:t>
            </w:r>
          </w:p>
          <w:p w14:paraId="132F102A" w14:textId="3B0E8C44" w:rsidR="0077750B" w:rsidRDefault="00F51503" w:rsidP="000F3355">
            <w:pPr>
              <w:pStyle w:val="ListParagraph"/>
              <w:ind w:left="360"/>
              <w:rPr>
                <w:bCs/>
              </w:rPr>
            </w:pPr>
            <w:r w:rsidRPr="00D63CB9">
              <w:rPr>
                <w:bCs/>
                <w:i/>
                <w:iCs/>
              </w:rPr>
              <w:t>Post meeting note:</w:t>
            </w:r>
            <w:r>
              <w:rPr>
                <w:bCs/>
              </w:rPr>
              <w:t xml:space="preserve"> </w:t>
            </w:r>
            <w:r w:rsidR="002D737E">
              <w:rPr>
                <w:bCs/>
              </w:rPr>
              <w:t>l</w:t>
            </w:r>
            <w:r>
              <w:rPr>
                <w:bCs/>
              </w:rPr>
              <w:t xml:space="preserve">inks re DFGs: </w:t>
            </w:r>
          </w:p>
          <w:p w14:paraId="173FC3ED" w14:textId="77777777" w:rsidR="002D737E" w:rsidRPr="006067E5" w:rsidRDefault="00712D38" w:rsidP="002D737E">
            <w:pPr>
              <w:pStyle w:val="ListParagraph"/>
              <w:numPr>
                <w:ilvl w:val="1"/>
                <w:numId w:val="8"/>
              </w:numPr>
              <w:rPr>
                <w:color w:val="C00000"/>
              </w:rPr>
            </w:pPr>
            <w:hyperlink r:id="rId11" w:history="1">
              <w:r w:rsidR="002D737E" w:rsidRPr="006067E5">
                <w:rPr>
                  <w:rStyle w:val="Hyperlink"/>
                  <w:color w:val="C00000"/>
                </w:rPr>
                <w:t>https://www.gov.uk/disabled-facilities-grants/print</w:t>
              </w:r>
            </w:hyperlink>
            <w:r w:rsidR="002D737E" w:rsidRPr="006067E5">
              <w:rPr>
                <w:color w:val="C00000"/>
              </w:rPr>
              <w:t xml:space="preserve"> </w:t>
            </w:r>
          </w:p>
          <w:p w14:paraId="1CAB4CA0" w14:textId="77777777" w:rsidR="006067E5" w:rsidRPr="006067E5" w:rsidRDefault="00712D38" w:rsidP="006067E5">
            <w:pPr>
              <w:pStyle w:val="ListParagraph"/>
              <w:numPr>
                <w:ilvl w:val="1"/>
                <w:numId w:val="8"/>
              </w:numPr>
              <w:spacing w:after="160" w:line="259" w:lineRule="auto"/>
            </w:pPr>
            <w:hyperlink r:id="rId12" w:anchor="chapter-1-introduction" w:history="1">
              <w:r w:rsidR="003F726E" w:rsidRPr="006067E5">
                <w:rPr>
                  <w:rStyle w:val="Hyperlink"/>
                </w:rPr>
                <w:t>https://www.gov.uk/government/publications/disabled-facilities-grant-dfg-delivery-guidance-for-local-authorities-in-england/disabled-facilities-grant-dfg-delivery-guidance-for-local-authorities-in-england#chapter-1-introduction</w:t>
              </w:r>
            </w:hyperlink>
          </w:p>
          <w:p w14:paraId="0BDA7F2C" w14:textId="00118119" w:rsidR="006067E5" w:rsidRPr="006067E5" w:rsidRDefault="00712D38" w:rsidP="006067E5">
            <w:pPr>
              <w:pStyle w:val="ListParagraph"/>
              <w:numPr>
                <w:ilvl w:val="1"/>
                <w:numId w:val="8"/>
              </w:numPr>
              <w:rPr>
                <w:color w:val="C00000"/>
              </w:rPr>
            </w:pPr>
            <w:hyperlink r:id="rId13" w:history="1">
              <w:r w:rsidR="006067E5" w:rsidRPr="006067E5">
                <w:rPr>
                  <w:rStyle w:val="Hyperlink"/>
                  <w:color w:val="C00000"/>
                </w:rPr>
                <w:t>https://www.ageuk.org.uk/information-advice/care/housing-options/adapting-home/disabled-facilities-grants-to-adapt-your-home/</w:t>
              </w:r>
            </w:hyperlink>
          </w:p>
          <w:p w14:paraId="6C517BDA" w14:textId="77777777" w:rsidR="002D737E" w:rsidRPr="006067E5" w:rsidRDefault="002D737E" w:rsidP="006067E5">
            <w:pPr>
              <w:rPr>
                <w:bCs/>
              </w:rPr>
            </w:pPr>
          </w:p>
          <w:p w14:paraId="301A3BB6" w14:textId="4648367D" w:rsidR="004774B0" w:rsidRDefault="00FA384C" w:rsidP="000F3355">
            <w:pPr>
              <w:pStyle w:val="ListParagraph"/>
              <w:ind w:left="360"/>
              <w:rPr>
                <w:bCs/>
              </w:rPr>
            </w:pPr>
            <w:r w:rsidRPr="004365B0">
              <w:rPr>
                <w:bCs/>
                <w:highlight w:val="green"/>
              </w:rPr>
              <w:t>Action 3.3:</w:t>
            </w:r>
            <w:r>
              <w:rPr>
                <w:bCs/>
              </w:rPr>
              <w:t xml:space="preserve"> </w:t>
            </w:r>
            <w:r w:rsidR="0031639B">
              <w:rPr>
                <w:bCs/>
              </w:rPr>
              <w:t>AM</w:t>
            </w:r>
            <w:r>
              <w:rPr>
                <w:bCs/>
              </w:rPr>
              <w:t xml:space="preserve"> to approach contact for permission, with a view to challen</w:t>
            </w:r>
            <w:r w:rsidR="004774B0">
              <w:rPr>
                <w:bCs/>
              </w:rPr>
              <w:t>ging Eastleigh BC, who are the relevant council in this case.</w:t>
            </w:r>
          </w:p>
          <w:p w14:paraId="7E15DB8E" w14:textId="589BA34F" w:rsidR="005E2496" w:rsidRPr="000868E0" w:rsidRDefault="000868E0" w:rsidP="005E2496">
            <w:pPr>
              <w:pStyle w:val="ListParagraph"/>
              <w:numPr>
                <w:ilvl w:val="0"/>
                <w:numId w:val="8"/>
              </w:numPr>
            </w:pPr>
            <w:r w:rsidRPr="000868E0">
              <w:rPr>
                <w:highlight w:val="green"/>
              </w:rPr>
              <w:t>Action 3.</w:t>
            </w:r>
            <w:r w:rsidR="004365B0">
              <w:rPr>
                <w:highlight w:val="green"/>
              </w:rPr>
              <w:t>4</w:t>
            </w:r>
            <w:r w:rsidRPr="000868E0">
              <w:rPr>
                <w:highlight w:val="green"/>
              </w:rPr>
              <w:t>:</w:t>
            </w:r>
            <w:r>
              <w:t xml:space="preserve"> </w:t>
            </w:r>
            <w:r w:rsidR="0031639B">
              <w:t>DH</w:t>
            </w:r>
            <w:r w:rsidR="005E2496" w:rsidRPr="000868E0">
              <w:t xml:space="preserve"> to ask for feedback, on the vouchers, from people who he has contact with and feedback to J</w:t>
            </w:r>
            <w:r w:rsidR="0031639B">
              <w:t>N</w:t>
            </w:r>
            <w:r w:rsidR="005E2496" w:rsidRPr="000868E0">
              <w:t xml:space="preserve">. </w:t>
            </w:r>
          </w:p>
          <w:p w14:paraId="2794D032" w14:textId="0D11FE9C" w:rsidR="005E2496" w:rsidRPr="000868E0" w:rsidRDefault="000868E0" w:rsidP="000868E0">
            <w:pPr>
              <w:pStyle w:val="ListParagraph"/>
              <w:numPr>
                <w:ilvl w:val="0"/>
                <w:numId w:val="8"/>
              </w:numPr>
              <w:rPr>
                <w:i/>
                <w:iCs/>
              </w:rPr>
            </w:pPr>
            <w:r w:rsidRPr="005E2496">
              <w:rPr>
                <w:i/>
                <w:iCs/>
              </w:rPr>
              <w:t>J</w:t>
            </w:r>
            <w:r w:rsidR="0031639B">
              <w:rPr>
                <w:i/>
                <w:iCs/>
              </w:rPr>
              <w:t>N</w:t>
            </w:r>
            <w:r w:rsidRPr="005E2496">
              <w:rPr>
                <w:i/>
                <w:iCs/>
              </w:rPr>
              <w:t xml:space="preserve"> </w:t>
            </w:r>
            <w:r w:rsidR="005E2496" w:rsidRPr="000868E0">
              <w:rPr>
                <w:i/>
                <w:iCs/>
              </w:rPr>
              <w:t>to ask A</w:t>
            </w:r>
            <w:r w:rsidR="0031639B">
              <w:rPr>
                <w:i/>
                <w:iCs/>
              </w:rPr>
              <w:t>MC</w:t>
            </w:r>
            <w:r w:rsidR="005E2496" w:rsidRPr="000868E0">
              <w:rPr>
                <w:i/>
                <w:iCs/>
              </w:rPr>
              <w:t xml:space="preserve"> at HCC if she can support on claiming the Govt. vouchers. </w:t>
            </w:r>
          </w:p>
          <w:p w14:paraId="437D852C" w14:textId="60F44827" w:rsidR="005E2496" w:rsidRPr="00EE585E" w:rsidRDefault="0031639B" w:rsidP="005E2496">
            <w:pPr>
              <w:pStyle w:val="ListParagraph"/>
              <w:numPr>
                <w:ilvl w:val="0"/>
                <w:numId w:val="8"/>
              </w:numPr>
              <w:rPr>
                <w:bCs/>
                <w:i/>
                <w:iCs/>
              </w:rPr>
            </w:pPr>
            <w:r>
              <w:rPr>
                <w:i/>
                <w:iCs/>
              </w:rPr>
              <w:t>JN</w:t>
            </w:r>
            <w:r w:rsidR="005E2496" w:rsidRPr="005E2496">
              <w:rPr>
                <w:i/>
                <w:iCs/>
              </w:rPr>
              <w:t xml:space="preserve"> to ask question about DFGs and whether AHC can get involved if health have refused to fund, and person is also known to AHC, at the SHOG meeting</w:t>
            </w:r>
            <w:r w:rsidR="004365B0">
              <w:rPr>
                <w:i/>
                <w:iCs/>
              </w:rPr>
              <w:t>,</w:t>
            </w:r>
            <w:r w:rsidR="005E2496" w:rsidRPr="005E2496">
              <w:rPr>
                <w:i/>
                <w:iCs/>
              </w:rPr>
              <w:t xml:space="preserve"> and will bring information back to this group</w:t>
            </w:r>
          </w:p>
          <w:p w14:paraId="6E52EE2A" w14:textId="6D87F33A" w:rsidR="00EE585E" w:rsidRPr="005E2496" w:rsidRDefault="0031639B" w:rsidP="005E2496">
            <w:pPr>
              <w:pStyle w:val="ListParagraph"/>
              <w:numPr>
                <w:ilvl w:val="0"/>
                <w:numId w:val="8"/>
              </w:numPr>
              <w:rPr>
                <w:bCs/>
                <w:i/>
                <w:iCs/>
              </w:rPr>
            </w:pPr>
            <w:r>
              <w:rPr>
                <w:bCs/>
                <w:i/>
                <w:iCs/>
              </w:rPr>
              <w:t>JN</w:t>
            </w:r>
            <w:r w:rsidR="00E523B4" w:rsidRPr="00E523B4">
              <w:rPr>
                <w:bCs/>
                <w:i/>
                <w:iCs/>
              </w:rPr>
              <w:t xml:space="preserve"> to investigate how it is suggested to someone that they consider a 3rd party/managed account.</w:t>
            </w:r>
          </w:p>
          <w:p w14:paraId="47C1F244" w14:textId="50A93DB2" w:rsidR="005E2496" w:rsidRDefault="005E2496" w:rsidP="005E2496">
            <w:pPr>
              <w:pStyle w:val="ListParagraph"/>
              <w:ind w:left="360"/>
            </w:pPr>
            <w:r w:rsidRPr="00257B0B">
              <w:rPr>
                <w:highlight w:val="green"/>
              </w:rPr>
              <w:t xml:space="preserve">Action </w:t>
            </w:r>
            <w:r w:rsidR="00257B0B" w:rsidRPr="00257B0B">
              <w:rPr>
                <w:highlight w:val="green"/>
              </w:rPr>
              <w:t>3.</w:t>
            </w:r>
            <w:r w:rsidR="004365B0">
              <w:rPr>
                <w:highlight w:val="green"/>
              </w:rPr>
              <w:t>5</w:t>
            </w:r>
            <w:r w:rsidR="00257B0B" w:rsidRPr="00257B0B">
              <w:rPr>
                <w:highlight w:val="green"/>
              </w:rPr>
              <w:t>:</w:t>
            </w:r>
            <w:r w:rsidR="00257B0B">
              <w:t xml:space="preserve"> </w:t>
            </w:r>
            <w:r w:rsidR="0031639B">
              <w:t>JH</w:t>
            </w:r>
            <w:r w:rsidR="00257B0B">
              <w:t xml:space="preserve"> to email </w:t>
            </w:r>
            <w:r w:rsidR="0031639B">
              <w:t>JN</w:t>
            </w:r>
            <w:r w:rsidR="00257B0B">
              <w:t xml:space="preserve"> to ask if he has any updates on the points in italics above</w:t>
            </w:r>
            <w:r w:rsidR="000868E0">
              <w:t>.</w:t>
            </w:r>
          </w:p>
          <w:p w14:paraId="4DC5C252" w14:textId="4AFBBF9D" w:rsidR="00FA384C" w:rsidRDefault="00E22776" w:rsidP="00E22776">
            <w:pPr>
              <w:pStyle w:val="ListParagraph"/>
              <w:numPr>
                <w:ilvl w:val="0"/>
                <w:numId w:val="8"/>
              </w:numPr>
              <w:rPr>
                <w:bCs/>
              </w:rPr>
            </w:pPr>
            <w:r>
              <w:rPr>
                <w:bCs/>
              </w:rPr>
              <w:t xml:space="preserve">The draft AHC Strategy is not available yet. </w:t>
            </w:r>
          </w:p>
          <w:p w14:paraId="45108F63" w14:textId="70E45166" w:rsidR="0024119A" w:rsidRPr="005C650D" w:rsidRDefault="005C650D" w:rsidP="00F051B7">
            <w:pPr>
              <w:pStyle w:val="ListParagraph"/>
              <w:numPr>
                <w:ilvl w:val="0"/>
                <w:numId w:val="8"/>
              </w:numPr>
              <w:rPr>
                <w:bCs/>
              </w:rPr>
            </w:pPr>
            <w:r w:rsidRPr="005C650D">
              <w:rPr>
                <w:bCs/>
                <w:highlight w:val="green"/>
              </w:rPr>
              <w:t>Action 3.</w:t>
            </w:r>
            <w:r w:rsidR="004365B0">
              <w:rPr>
                <w:bCs/>
                <w:highlight w:val="green"/>
              </w:rPr>
              <w:t>6</w:t>
            </w:r>
            <w:r w:rsidRPr="005C650D">
              <w:rPr>
                <w:bCs/>
                <w:highlight w:val="green"/>
              </w:rPr>
              <w:t>:</w:t>
            </w:r>
            <w:r>
              <w:rPr>
                <w:bCs/>
              </w:rPr>
              <w:t xml:space="preserve"> </w:t>
            </w:r>
            <w:r w:rsidR="0031639B">
              <w:rPr>
                <w:bCs/>
              </w:rPr>
              <w:t>AM</w:t>
            </w:r>
            <w:r>
              <w:rPr>
                <w:bCs/>
              </w:rPr>
              <w:t xml:space="preserve"> to circulate a copy of the ICB Strategy</w:t>
            </w:r>
          </w:p>
        </w:tc>
        <w:tc>
          <w:tcPr>
            <w:tcW w:w="993" w:type="dxa"/>
          </w:tcPr>
          <w:p w14:paraId="6FB92D39" w14:textId="6CA9073C" w:rsidR="00C661A7" w:rsidRPr="00883208" w:rsidRDefault="00C661A7" w:rsidP="00523589">
            <w:pPr>
              <w:rPr>
                <w:b/>
                <w:bCs/>
              </w:rPr>
            </w:pPr>
          </w:p>
          <w:p w14:paraId="2B876CE7" w14:textId="3D4061D4" w:rsidR="00A20DE7" w:rsidRDefault="00A20DE7" w:rsidP="00523589">
            <w:pPr>
              <w:rPr>
                <w:b/>
                <w:bCs/>
              </w:rPr>
            </w:pPr>
          </w:p>
          <w:p w14:paraId="0A1744EB" w14:textId="77777777" w:rsidR="00FB5CD1" w:rsidRDefault="00FB5CD1" w:rsidP="00523589">
            <w:pPr>
              <w:rPr>
                <w:b/>
                <w:bCs/>
              </w:rPr>
            </w:pPr>
          </w:p>
          <w:p w14:paraId="70A3DBA7" w14:textId="77777777" w:rsidR="00FB5CD1" w:rsidRDefault="00FB5CD1" w:rsidP="00523589">
            <w:pPr>
              <w:rPr>
                <w:b/>
                <w:bCs/>
              </w:rPr>
            </w:pPr>
          </w:p>
          <w:p w14:paraId="6983716A" w14:textId="77777777" w:rsidR="00FB5CD1" w:rsidRDefault="00FB5CD1" w:rsidP="00523589">
            <w:pPr>
              <w:rPr>
                <w:b/>
                <w:bCs/>
              </w:rPr>
            </w:pPr>
          </w:p>
          <w:p w14:paraId="6CF02C06" w14:textId="77777777" w:rsidR="00FB5CD1" w:rsidRDefault="00FB5CD1" w:rsidP="00523589">
            <w:pPr>
              <w:rPr>
                <w:b/>
                <w:bCs/>
              </w:rPr>
            </w:pPr>
          </w:p>
          <w:p w14:paraId="2A0A75FE" w14:textId="77777777" w:rsidR="00FB5CD1" w:rsidRDefault="00FB5CD1" w:rsidP="00523589">
            <w:pPr>
              <w:rPr>
                <w:b/>
                <w:bCs/>
              </w:rPr>
            </w:pPr>
          </w:p>
          <w:p w14:paraId="0CDB17A3" w14:textId="1D89D0CC" w:rsidR="00FB5CD1" w:rsidRDefault="00FB5CD1" w:rsidP="00523589">
            <w:r w:rsidRPr="00FB5CD1">
              <w:t>All</w:t>
            </w:r>
          </w:p>
          <w:p w14:paraId="2595DF33" w14:textId="77777777" w:rsidR="002C5ECB" w:rsidRDefault="002C5ECB" w:rsidP="00523589"/>
          <w:p w14:paraId="01541595" w14:textId="77777777" w:rsidR="002C5ECB" w:rsidRDefault="002C5ECB" w:rsidP="00523589"/>
          <w:p w14:paraId="7079217D" w14:textId="77777777" w:rsidR="002C5ECB" w:rsidRDefault="002C5ECB" w:rsidP="00523589"/>
          <w:p w14:paraId="427E17BC" w14:textId="77777777" w:rsidR="009B2654" w:rsidRDefault="009B2654" w:rsidP="00523589"/>
          <w:p w14:paraId="02B3BF09" w14:textId="63A4C09C" w:rsidR="002C5ECB" w:rsidRDefault="002C5ECB" w:rsidP="00523589">
            <w:r>
              <w:t>DH</w:t>
            </w:r>
          </w:p>
          <w:p w14:paraId="20B9976B" w14:textId="77777777" w:rsidR="004774B0" w:rsidRDefault="004774B0" w:rsidP="00523589"/>
          <w:p w14:paraId="1ABE5F50" w14:textId="77777777" w:rsidR="004774B0" w:rsidRDefault="004774B0" w:rsidP="00523589"/>
          <w:p w14:paraId="0BC9304E" w14:textId="77777777" w:rsidR="004774B0" w:rsidRDefault="004774B0" w:rsidP="00523589"/>
          <w:p w14:paraId="2E1E036B" w14:textId="77777777" w:rsidR="00F51503" w:rsidRDefault="00F51503" w:rsidP="00523589"/>
          <w:p w14:paraId="54818043" w14:textId="77777777" w:rsidR="00F51503" w:rsidRDefault="00F51503" w:rsidP="00523589"/>
          <w:p w14:paraId="4BEE9B74" w14:textId="77777777" w:rsidR="00F51503" w:rsidRDefault="00F51503" w:rsidP="00523589"/>
          <w:p w14:paraId="5EADC5BB" w14:textId="77777777" w:rsidR="00F51503" w:rsidRDefault="00F51503" w:rsidP="00523589"/>
          <w:p w14:paraId="2A4DFBF1" w14:textId="77777777" w:rsidR="00F51503" w:rsidRDefault="00F51503" w:rsidP="00523589"/>
          <w:p w14:paraId="131DB07F" w14:textId="77777777" w:rsidR="00D63CB9" w:rsidRDefault="00D63CB9" w:rsidP="00523589"/>
          <w:p w14:paraId="67DD8104" w14:textId="77777777" w:rsidR="00D63CB9" w:rsidRDefault="00D63CB9" w:rsidP="00523589"/>
          <w:p w14:paraId="46616ECF" w14:textId="77777777" w:rsidR="00D63CB9" w:rsidRDefault="00D63CB9" w:rsidP="00523589"/>
          <w:p w14:paraId="3FF5F07F" w14:textId="77777777" w:rsidR="00D63CB9" w:rsidRDefault="00D63CB9" w:rsidP="00523589"/>
          <w:p w14:paraId="087F97A3" w14:textId="77777777" w:rsidR="00D63CB9" w:rsidRDefault="00D63CB9" w:rsidP="00523589"/>
          <w:p w14:paraId="040C2FF5" w14:textId="77777777" w:rsidR="00D63CB9" w:rsidRDefault="00D63CB9" w:rsidP="00523589"/>
          <w:p w14:paraId="0E4F3227" w14:textId="77777777" w:rsidR="00D63CB9" w:rsidRDefault="00D63CB9" w:rsidP="00523589"/>
          <w:p w14:paraId="76F17D7B" w14:textId="62987862" w:rsidR="004774B0" w:rsidRDefault="004774B0" w:rsidP="00523589">
            <w:r>
              <w:t>AM</w:t>
            </w:r>
          </w:p>
          <w:p w14:paraId="5F6E65D5" w14:textId="77777777" w:rsidR="000868E0" w:rsidRDefault="000868E0" w:rsidP="00523589"/>
          <w:p w14:paraId="6B75B5C0" w14:textId="7CCD9A36" w:rsidR="000868E0" w:rsidRDefault="000868E0" w:rsidP="00523589">
            <w:r>
              <w:t>DH</w:t>
            </w:r>
          </w:p>
          <w:p w14:paraId="3BAD9AB7" w14:textId="77777777" w:rsidR="00257B0B" w:rsidRDefault="00257B0B" w:rsidP="00523589"/>
          <w:p w14:paraId="5E639BDE" w14:textId="77777777" w:rsidR="00257B0B" w:rsidRDefault="00257B0B" w:rsidP="00523589"/>
          <w:p w14:paraId="1DCD0806" w14:textId="77777777" w:rsidR="00257B0B" w:rsidRDefault="00257B0B" w:rsidP="00523589"/>
          <w:p w14:paraId="34225400" w14:textId="77777777" w:rsidR="00257B0B" w:rsidRDefault="00257B0B" w:rsidP="00523589"/>
          <w:p w14:paraId="4A143221" w14:textId="77777777" w:rsidR="00257B0B" w:rsidRDefault="00257B0B" w:rsidP="00523589"/>
          <w:p w14:paraId="660EE473" w14:textId="77777777" w:rsidR="00E523B4" w:rsidRDefault="00E523B4" w:rsidP="00523589"/>
          <w:p w14:paraId="2D59A8D7" w14:textId="77777777" w:rsidR="00E523B4" w:rsidRDefault="00E523B4" w:rsidP="00523589"/>
          <w:p w14:paraId="6A91EA71" w14:textId="77777777" w:rsidR="004365B0" w:rsidRDefault="004365B0" w:rsidP="00523589"/>
          <w:p w14:paraId="3DA1477C" w14:textId="7ADBEE1A" w:rsidR="00257B0B" w:rsidRDefault="00257B0B" w:rsidP="00523589">
            <w:r>
              <w:t>JH</w:t>
            </w:r>
          </w:p>
          <w:p w14:paraId="48F70D36" w14:textId="77777777" w:rsidR="005C650D" w:rsidRDefault="005C650D" w:rsidP="00523589"/>
          <w:p w14:paraId="6A1EAE3C" w14:textId="77777777" w:rsidR="00D63CB9" w:rsidRDefault="00D63CB9" w:rsidP="00155514"/>
          <w:p w14:paraId="7216ECD3" w14:textId="2B760807" w:rsidR="00156821" w:rsidRPr="00883208" w:rsidRDefault="005C650D" w:rsidP="00155514">
            <w:r>
              <w:t>AM</w:t>
            </w:r>
          </w:p>
        </w:tc>
      </w:tr>
      <w:tr w:rsidR="00BA7A81" w:rsidRPr="00883208" w14:paraId="45D561A7" w14:textId="77777777" w:rsidTr="00201D67">
        <w:trPr>
          <w:trHeight w:val="1928"/>
          <w:jc w:val="center"/>
        </w:trPr>
        <w:tc>
          <w:tcPr>
            <w:tcW w:w="606" w:type="dxa"/>
          </w:tcPr>
          <w:p w14:paraId="2738B0AC" w14:textId="1A1A39B3" w:rsidR="00BA7A81" w:rsidRPr="00883208" w:rsidRDefault="00C775D7" w:rsidP="00232620">
            <w:pPr>
              <w:rPr>
                <w:b/>
              </w:rPr>
            </w:pPr>
            <w:r w:rsidRPr="00883208">
              <w:rPr>
                <w:b/>
              </w:rPr>
              <w:lastRenderedPageBreak/>
              <w:t>4</w:t>
            </w:r>
            <w:r w:rsidR="008B450A" w:rsidRPr="00883208">
              <w:rPr>
                <w:b/>
              </w:rPr>
              <w:t>.0</w:t>
            </w:r>
          </w:p>
        </w:tc>
        <w:tc>
          <w:tcPr>
            <w:tcW w:w="8461" w:type="dxa"/>
          </w:tcPr>
          <w:p w14:paraId="695FC7DC" w14:textId="77777777" w:rsidR="00FD4EFD" w:rsidRPr="00883208" w:rsidRDefault="004C425E" w:rsidP="00FD4EFD">
            <w:pPr>
              <w:rPr>
                <w:b/>
                <w:bCs/>
              </w:rPr>
            </w:pPr>
            <w:r w:rsidRPr="00883208">
              <w:rPr>
                <w:b/>
                <w:bCs/>
              </w:rPr>
              <w:t>Updates:</w:t>
            </w:r>
          </w:p>
          <w:p w14:paraId="35FC710C" w14:textId="2E58C943" w:rsidR="004C425E" w:rsidRPr="00883208" w:rsidRDefault="0031639B" w:rsidP="00FD4EFD">
            <w:r>
              <w:t>AL</w:t>
            </w:r>
            <w:r w:rsidR="008B0669" w:rsidRPr="00883208">
              <w:t xml:space="preserve"> reported that both the </w:t>
            </w:r>
            <w:r w:rsidR="00911B85" w:rsidRPr="00883208">
              <w:t>Communication</w:t>
            </w:r>
            <w:r w:rsidR="00911B85" w:rsidRPr="00883208">
              <w:rPr>
                <w:b/>
                <w:bCs/>
              </w:rPr>
              <w:t>s</w:t>
            </w:r>
            <w:r w:rsidR="008B0669" w:rsidRPr="00883208">
              <w:t xml:space="preserve"> and Complex Needs gro</w:t>
            </w:r>
            <w:r w:rsidR="00911B85" w:rsidRPr="00883208">
              <w:t xml:space="preserve">ups have met recently. </w:t>
            </w:r>
          </w:p>
          <w:p w14:paraId="210C0235" w14:textId="77777777" w:rsidR="00430E3B" w:rsidRDefault="00911B85" w:rsidP="00FD4EFD">
            <w:pPr>
              <w:rPr>
                <w:b/>
                <w:bCs/>
              </w:rPr>
            </w:pPr>
            <w:r w:rsidRPr="00883208">
              <w:rPr>
                <w:b/>
                <w:bCs/>
              </w:rPr>
              <w:t>Communications:</w:t>
            </w:r>
          </w:p>
          <w:p w14:paraId="5406EE24" w14:textId="34C30406" w:rsidR="00430E3B" w:rsidRPr="00430E3B" w:rsidRDefault="00D77F4C" w:rsidP="00FD4EFD">
            <w:pPr>
              <w:rPr>
                <w:b/>
                <w:bCs/>
              </w:rPr>
            </w:pPr>
            <w:r w:rsidRPr="00883208">
              <w:rPr>
                <w:shd w:val="clear" w:color="auto" w:fill="FFFFFF"/>
              </w:rPr>
              <w:t>Comms. group focussed on the website</w:t>
            </w:r>
            <w:r w:rsidR="009F5501" w:rsidRPr="00883208">
              <w:rPr>
                <w:shd w:val="clear" w:color="auto" w:fill="FFFFFF"/>
              </w:rPr>
              <w:t>,</w:t>
            </w:r>
            <w:r w:rsidRPr="00883208">
              <w:rPr>
                <w:shd w:val="clear" w:color="auto" w:fill="FFFFFF"/>
              </w:rPr>
              <w:t xml:space="preserve"> with carers input</w:t>
            </w:r>
            <w:r w:rsidR="009F5501" w:rsidRPr="00883208">
              <w:rPr>
                <w:shd w:val="clear" w:color="auto" w:fill="FFFFFF"/>
              </w:rPr>
              <w:t>. N</w:t>
            </w:r>
            <w:r w:rsidRPr="00883208">
              <w:rPr>
                <w:shd w:val="clear" w:color="auto" w:fill="FFFFFF"/>
              </w:rPr>
              <w:t>ewsletter to go out at the end of March</w:t>
            </w:r>
            <w:r w:rsidR="009F5501" w:rsidRPr="00883208">
              <w:rPr>
                <w:shd w:val="clear" w:color="auto" w:fill="FFFFFF"/>
              </w:rPr>
              <w:t>,</w:t>
            </w:r>
            <w:r w:rsidRPr="00883208">
              <w:rPr>
                <w:shd w:val="clear" w:color="auto" w:fill="FFFFFF"/>
              </w:rPr>
              <w:t xml:space="preserve"> to give an update on changes. </w:t>
            </w:r>
            <w:r w:rsidR="00672890" w:rsidRPr="00883208">
              <w:rPr>
                <w:shd w:val="clear" w:color="auto" w:fill="FFFFFF"/>
              </w:rPr>
              <w:t xml:space="preserve">The group </w:t>
            </w:r>
            <w:r w:rsidR="009A166C" w:rsidRPr="00883208">
              <w:rPr>
                <w:shd w:val="clear" w:color="auto" w:fill="FFFFFF"/>
              </w:rPr>
              <w:t xml:space="preserve">are </w:t>
            </w:r>
            <w:r w:rsidRPr="00883208">
              <w:rPr>
                <w:shd w:val="clear" w:color="auto" w:fill="FFFFFF"/>
              </w:rPr>
              <w:t>conscious that the community and volunteer groups want to be more involved.</w:t>
            </w:r>
            <w:r w:rsidRPr="00883208">
              <w:br/>
            </w:r>
            <w:r w:rsidRPr="00883208">
              <w:rPr>
                <w:b/>
                <w:bCs/>
                <w:shd w:val="clear" w:color="auto" w:fill="FFFFFF"/>
              </w:rPr>
              <w:t>Complex needs</w:t>
            </w:r>
            <w:r w:rsidR="009A166C" w:rsidRPr="00883208">
              <w:rPr>
                <w:shd w:val="clear" w:color="auto" w:fill="FFFFFF"/>
              </w:rPr>
              <w:t>:</w:t>
            </w:r>
          </w:p>
          <w:p w14:paraId="0578A4DC" w14:textId="6A27A64D" w:rsidR="00926489" w:rsidRPr="00883208" w:rsidRDefault="009A166C" w:rsidP="00FD4EFD">
            <w:pPr>
              <w:rPr>
                <w:shd w:val="clear" w:color="auto" w:fill="FFFFFF"/>
              </w:rPr>
            </w:pPr>
            <w:r w:rsidRPr="00883208">
              <w:rPr>
                <w:shd w:val="clear" w:color="auto" w:fill="FFFFFF"/>
              </w:rPr>
              <w:t>T</w:t>
            </w:r>
            <w:r w:rsidR="00D77F4C" w:rsidRPr="00883208">
              <w:rPr>
                <w:shd w:val="clear" w:color="auto" w:fill="FFFFFF"/>
              </w:rPr>
              <w:t xml:space="preserve">his group meets alternate months to this </w:t>
            </w:r>
            <w:r w:rsidRPr="00883208">
              <w:rPr>
                <w:shd w:val="clear" w:color="auto" w:fill="FFFFFF"/>
              </w:rPr>
              <w:t>carers</w:t>
            </w:r>
            <w:r w:rsidR="00D77F4C" w:rsidRPr="00883208">
              <w:rPr>
                <w:shd w:val="clear" w:color="auto" w:fill="FFFFFF"/>
              </w:rPr>
              <w:t xml:space="preserve"> LD working group</w:t>
            </w:r>
            <w:r w:rsidRPr="00883208">
              <w:rPr>
                <w:shd w:val="clear" w:color="auto" w:fill="FFFFFF"/>
              </w:rPr>
              <w:t>; the n</w:t>
            </w:r>
            <w:r w:rsidR="00D77F4C" w:rsidRPr="00883208">
              <w:rPr>
                <w:shd w:val="clear" w:color="auto" w:fill="FFFFFF"/>
              </w:rPr>
              <w:t>ext meeting w</w:t>
            </w:r>
            <w:r w:rsidR="00926489" w:rsidRPr="00883208">
              <w:rPr>
                <w:shd w:val="clear" w:color="auto" w:fill="FFFFFF"/>
              </w:rPr>
              <w:t xml:space="preserve">ill be discussing </w:t>
            </w:r>
            <w:r w:rsidR="00D77F4C" w:rsidRPr="00883208">
              <w:rPr>
                <w:shd w:val="clear" w:color="auto" w:fill="FFFFFF"/>
              </w:rPr>
              <w:t xml:space="preserve">staffing and working with people with complex needs. A carer, </w:t>
            </w:r>
            <w:r w:rsidR="0031639B">
              <w:rPr>
                <w:shd w:val="clear" w:color="auto" w:fill="FFFFFF"/>
              </w:rPr>
              <w:t>AB</w:t>
            </w:r>
            <w:r w:rsidR="00D77F4C" w:rsidRPr="00883208">
              <w:rPr>
                <w:shd w:val="clear" w:color="auto" w:fill="FFFFFF"/>
              </w:rPr>
              <w:t xml:space="preserve"> supports this group but doesn't want to </w:t>
            </w:r>
            <w:r w:rsidR="00926489" w:rsidRPr="00883208">
              <w:rPr>
                <w:shd w:val="clear" w:color="auto" w:fill="FFFFFF"/>
              </w:rPr>
              <w:t>C</w:t>
            </w:r>
            <w:r w:rsidR="00D77F4C" w:rsidRPr="00883208">
              <w:rPr>
                <w:shd w:val="clear" w:color="auto" w:fill="FFFFFF"/>
              </w:rPr>
              <w:t xml:space="preserve">hair. </w:t>
            </w:r>
          </w:p>
          <w:p w14:paraId="79AB8BB1" w14:textId="77777777" w:rsidR="00926489" w:rsidRPr="00883208" w:rsidRDefault="00926489" w:rsidP="00FD4EFD">
            <w:pPr>
              <w:rPr>
                <w:shd w:val="clear" w:color="auto" w:fill="FFFFFF"/>
              </w:rPr>
            </w:pPr>
          </w:p>
          <w:p w14:paraId="33476B70" w14:textId="77777777" w:rsidR="00926489" w:rsidRPr="00883208" w:rsidRDefault="00D77F4C" w:rsidP="00FD4EFD">
            <w:pPr>
              <w:rPr>
                <w:shd w:val="clear" w:color="auto" w:fill="FFFFFF"/>
              </w:rPr>
            </w:pPr>
            <w:r w:rsidRPr="00883208">
              <w:rPr>
                <w:shd w:val="clear" w:color="auto" w:fill="FFFFFF"/>
              </w:rPr>
              <w:t xml:space="preserve">Also </w:t>
            </w:r>
            <w:r w:rsidR="00926489" w:rsidRPr="00883208">
              <w:rPr>
                <w:shd w:val="clear" w:color="auto" w:fill="FFFFFF"/>
              </w:rPr>
              <w:t xml:space="preserve">discussions on </w:t>
            </w:r>
            <w:r w:rsidRPr="00883208">
              <w:rPr>
                <w:shd w:val="clear" w:color="auto" w:fill="FFFFFF"/>
              </w:rPr>
              <w:t>therapies and the environment</w:t>
            </w:r>
            <w:r w:rsidR="00926489" w:rsidRPr="00883208">
              <w:rPr>
                <w:shd w:val="clear" w:color="auto" w:fill="FFFFFF"/>
              </w:rPr>
              <w:t>,</w:t>
            </w:r>
            <w:r w:rsidRPr="00883208">
              <w:rPr>
                <w:shd w:val="clear" w:color="auto" w:fill="FFFFFF"/>
              </w:rPr>
              <w:t xml:space="preserve"> so how do people use resources when they</w:t>
            </w:r>
            <w:r w:rsidR="00926489" w:rsidRPr="00883208">
              <w:rPr>
                <w:shd w:val="clear" w:color="auto" w:fill="FFFFFF"/>
              </w:rPr>
              <w:t xml:space="preserve"> </w:t>
            </w:r>
            <w:r w:rsidRPr="00883208">
              <w:rPr>
                <w:shd w:val="clear" w:color="auto" w:fill="FFFFFF"/>
              </w:rPr>
              <w:t>go into respite</w:t>
            </w:r>
            <w:r w:rsidR="00926489" w:rsidRPr="00883208">
              <w:rPr>
                <w:shd w:val="clear" w:color="auto" w:fill="FFFFFF"/>
              </w:rPr>
              <w:t>,</w:t>
            </w:r>
            <w:r w:rsidRPr="00883208">
              <w:rPr>
                <w:shd w:val="clear" w:color="auto" w:fill="FFFFFF"/>
              </w:rPr>
              <w:t xml:space="preserve"> and how can family careers be involved</w:t>
            </w:r>
            <w:r w:rsidR="00926489" w:rsidRPr="00883208">
              <w:rPr>
                <w:shd w:val="clear" w:color="auto" w:fill="FFFFFF"/>
              </w:rPr>
              <w:t xml:space="preserve">? </w:t>
            </w:r>
          </w:p>
          <w:p w14:paraId="28E1194F" w14:textId="77777777" w:rsidR="00926489" w:rsidRPr="00883208" w:rsidRDefault="00926489" w:rsidP="00FD4EFD">
            <w:pPr>
              <w:rPr>
                <w:shd w:val="clear" w:color="auto" w:fill="FFFFFF"/>
              </w:rPr>
            </w:pPr>
          </w:p>
          <w:p w14:paraId="4309CCA5" w14:textId="142DE03A" w:rsidR="00926489" w:rsidRPr="00883208" w:rsidRDefault="00D77F4C" w:rsidP="00FD4EFD">
            <w:pPr>
              <w:rPr>
                <w:shd w:val="clear" w:color="auto" w:fill="FFFFFF"/>
              </w:rPr>
            </w:pPr>
            <w:r w:rsidRPr="00883208">
              <w:rPr>
                <w:shd w:val="clear" w:color="auto" w:fill="FFFFFF"/>
              </w:rPr>
              <w:t xml:space="preserve">Topics are </w:t>
            </w:r>
            <w:proofErr w:type="gramStart"/>
            <w:r w:rsidRPr="00883208">
              <w:rPr>
                <w:shd w:val="clear" w:color="auto" w:fill="FFFFFF"/>
              </w:rPr>
              <w:t>pl</w:t>
            </w:r>
            <w:r w:rsidR="0031639B">
              <w:rPr>
                <w:shd w:val="clear" w:color="auto" w:fill="FFFFFF"/>
              </w:rPr>
              <w:t>anne</w:t>
            </w:r>
            <w:r w:rsidRPr="00883208">
              <w:rPr>
                <w:shd w:val="clear" w:color="auto" w:fill="FFFFFF"/>
              </w:rPr>
              <w:t>d in advance</w:t>
            </w:r>
            <w:proofErr w:type="gramEnd"/>
            <w:r w:rsidRPr="00883208">
              <w:rPr>
                <w:shd w:val="clear" w:color="auto" w:fill="FFFFFF"/>
              </w:rPr>
              <w:t>.</w:t>
            </w:r>
          </w:p>
          <w:p w14:paraId="695CE7A4" w14:textId="3C7D3C3B" w:rsidR="00926489" w:rsidRPr="00883208" w:rsidRDefault="00D77F4C" w:rsidP="00FD4EFD">
            <w:pPr>
              <w:rPr>
                <w:shd w:val="clear" w:color="auto" w:fill="FFFFFF"/>
              </w:rPr>
            </w:pPr>
            <w:r w:rsidRPr="00883208">
              <w:br/>
            </w:r>
            <w:r w:rsidRPr="00883208">
              <w:rPr>
                <w:highlight w:val="green"/>
                <w:shd w:val="clear" w:color="auto" w:fill="FFFFFF"/>
              </w:rPr>
              <w:t xml:space="preserve">Action </w:t>
            </w:r>
            <w:r w:rsidR="00926489" w:rsidRPr="00883208">
              <w:rPr>
                <w:highlight w:val="green"/>
                <w:shd w:val="clear" w:color="auto" w:fill="FFFFFF"/>
              </w:rPr>
              <w:t>4.1:</w:t>
            </w:r>
            <w:r w:rsidR="00926489" w:rsidRPr="00883208">
              <w:rPr>
                <w:shd w:val="clear" w:color="auto" w:fill="FFFFFF"/>
              </w:rPr>
              <w:t xml:space="preserve"> </w:t>
            </w:r>
            <w:r w:rsidR="0031639B">
              <w:rPr>
                <w:shd w:val="clear" w:color="auto" w:fill="FFFFFF"/>
              </w:rPr>
              <w:t>AL</w:t>
            </w:r>
            <w:r w:rsidRPr="00883208">
              <w:rPr>
                <w:shd w:val="clear" w:color="auto" w:fill="FFFFFF"/>
              </w:rPr>
              <w:t xml:space="preserve"> who will put out a request for a </w:t>
            </w:r>
            <w:r w:rsidR="00926489" w:rsidRPr="00883208">
              <w:rPr>
                <w:shd w:val="clear" w:color="auto" w:fill="FFFFFF"/>
              </w:rPr>
              <w:t>C</w:t>
            </w:r>
            <w:r w:rsidRPr="00883208">
              <w:rPr>
                <w:shd w:val="clear" w:color="auto" w:fill="FFFFFF"/>
              </w:rPr>
              <w:t>hair for the group</w:t>
            </w:r>
            <w:r w:rsidR="00926489" w:rsidRPr="00883208">
              <w:rPr>
                <w:shd w:val="clear" w:color="auto" w:fill="FFFFFF"/>
              </w:rPr>
              <w:t>;</w:t>
            </w:r>
            <w:r w:rsidRPr="00883208">
              <w:rPr>
                <w:shd w:val="clear" w:color="auto" w:fill="FFFFFF"/>
              </w:rPr>
              <w:t xml:space="preserve"> it doesn't have to be a parent carer.</w:t>
            </w:r>
            <w:r w:rsidRPr="00883208">
              <w:rPr>
                <w:color w:val="FF0000"/>
              </w:rPr>
              <w:br/>
            </w:r>
            <w:r w:rsidRPr="00883208">
              <w:rPr>
                <w:color w:val="FF0000"/>
              </w:rPr>
              <w:br/>
            </w:r>
            <w:r w:rsidRPr="00883208">
              <w:rPr>
                <w:shd w:val="clear" w:color="auto" w:fill="FFFFFF"/>
              </w:rPr>
              <w:t>Q</w:t>
            </w:r>
            <w:r w:rsidR="00926489" w:rsidRPr="00883208">
              <w:rPr>
                <w:shd w:val="clear" w:color="auto" w:fill="FFFFFF"/>
              </w:rPr>
              <w:t>:</w:t>
            </w:r>
            <w:r w:rsidRPr="00883208">
              <w:rPr>
                <w:shd w:val="clear" w:color="auto" w:fill="FFFFFF"/>
              </w:rPr>
              <w:t xml:space="preserve"> when will </w:t>
            </w:r>
            <w:r w:rsidR="00926489" w:rsidRPr="00883208">
              <w:rPr>
                <w:shd w:val="clear" w:color="auto" w:fill="FFFFFF"/>
              </w:rPr>
              <w:t xml:space="preserve">the </w:t>
            </w:r>
            <w:r w:rsidRPr="00883208">
              <w:rPr>
                <w:shd w:val="clear" w:color="auto" w:fill="FFFFFF"/>
              </w:rPr>
              <w:t xml:space="preserve">website be launched. </w:t>
            </w:r>
          </w:p>
          <w:p w14:paraId="31FAB48A" w14:textId="77777777" w:rsidR="00926489" w:rsidRPr="00883208" w:rsidRDefault="00926489" w:rsidP="00FD4EFD">
            <w:pPr>
              <w:rPr>
                <w:shd w:val="clear" w:color="auto" w:fill="FFFFFF"/>
              </w:rPr>
            </w:pPr>
          </w:p>
          <w:p w14:paraId="76D18F52" w14:textId="637125FE" w:rsidR="00EE6D2F" w:rsidRPr="00883208" w:rsidRDefault="00D77F4C" w:rsidP="00FD4EFD">
            <w:pPr>
              <w:rPr>
                <w:shd w:val="clear" w:color="auto" w:fill="FFFFFF"/>
              </w:rPr>
            </w:pPr>
            <w:r w:rsidRPr="00883208">
              <w:rPr>
                <w:shd w:val="clear" w:color="auto" w:fill="FFFFFF"/>
              </w:rPr>
              <w:t>A</w:t>
            </w:r>
            <w:r w:rsidR="00926489" w:rsidRPr="00883208">
              <w:rPr>
                <w:shd w:val="clear" w:color="auto" w:fill="FFFFFF"/>
              </w:rPr>
              <w:t>:</w:t>
            </w:r>
            <w:r w:rsidR="00D014FF">
              <w:rPr>
                <w:shd w:val="clear" w:color="auto" w:fill="FFFFFF"/>
              </w:rPr>
              <w:t xml:space="preserve"> </w:t>
            </w:r>
            <w:r w:rsidR="0031639B">
              <w:rPr>
                <w:shd w:val="clear" w:color="auto" w:fill="FFFFFF"/>
              </w:rPr>
              <w:t>AL</w:t>
            </w:r>
            <w:r w:rsidR="00926489" w:rsidRPr="00883208">
              <w:rPr>
                <w:shd w:val="clear" w:color="auto" w:fill="FFFFFF"/>
              </w:rPr>
              <w:t xml:space="preserve"> is </w:t>
            </w:r>
            <w:r w:rsidRPr="00883208">
              <w:rPr>
                <w:shd w:val="clear" w:color="auto" w:fill="FFFFFF"/>
              </w:rPr>
              <w:t xml:space="preserve">hoping it will be the end of March. </w:t>
            </w:r>
            <w:r w:rsidR="00EE6D2F" w:rsidRPr="00883208">
              <w:rPr>
                <w:shd w:val="clear" w:color="auto" w:fill="FFFFFF"/>
              </w:rPr>
              <w:t>Self-advocates</w:t>
            </w:r>
            <w:r w:rsidRPr="00883208">
              <w:rPr>
                <w:shd w:val="clear" w:color="auto" w:fill="FFFFFF"/>
              </w:rPr>
              <w:t xml:space="preserve"> will present the launch</w:t>
            </w:r>
            <w:r w:rsidR="00EE6D2F" w:rsidRPr="00883208">
              <w:rPr>
                <w:shd w:val="clear" w:color="auto" w:fill="FFFFFF"/>
              </w:rPr>
              <w:t>.</w:t>
            </w:r>
          </w:p>
          <w:p w14:paraId="65159C4C" w14:textId="77777777" w:rsidR="00EE6D2F" w:rsidRPr="00883208" w:rsidRDefault="00EE6D2F" w:rsidP="00FD4EFD">
            <w:pPr>
              <w:rPr>
                <w:shd w:val="clear" w:color="auto" w:fill="FFFFFF"/>
              </w:rPr>
            </w:pPr>
          </w:p>
          <w:p w14:paraId="155B169B" w14:textId="47E83A5B" w:rsidR="00EE6D2F" w:rsidRPr="00883208" w:rsidRDefault="00EE6D2F" w:rsidP="00FD4EFD">
            <w:pPr>
              <w:rPr>
                <w:shd w:val="clear" w:color="auto" w:fill="FFFFFF"/>
              </w:rPr>
            </w:pPr>
            <w:r w:rsidRPr="00883208">
              <w:rPr>
                <w:highlight w:val="green"/>
                <w:shd w:val="clear" w:color="auto" w:fill="FFFFFF"/>
              </w:rPr>
              <w:t>Action 4.2:</w:t>
            </w:r>
            <w:r w:rsidR="00D77F4C" w:rsidRPr="00883208">
              <w:rPr>
                <w:shd w:val="clear" w:color="auto" w:fill="FFFFFF"/>
              </w:rPr>
              <w:t xml:space="preserve"> If there </w:t>
            </w:r>
            <w:proofErr w:type="gramStart"/>
            <w:r w:rsidR="00D77F4C" w:rsidRPr="00883208">
              <w:rPr>
                <w:shd w:val="clear" w:color="auto" w:fill="FFFFFF"/>
              </w:rPr>
              <w:t>is</w:t>
            </w:r>
            <w:proofErr w:type="gramEnd"/>
            <w:r w:rsidR="00D77F4C" w:rsidRPr="00883208">
              <w:rPr>
                <w:shd w:val="clear" w:color="auto" w:fill="FFFFFF"/>
              </w:rPr>
              <w:t xml:space="preserve"> any content people want</w:t>
            </w:r>
            <w:r w:rsidRPr="00883208">
              <w:rPr>
                <w:shd w:val="clear" w:color="auto" w:fill="FFFFFF"/>
              </w:rPr>
              <w:t xml:space="preserve">, </w:t>
            </w:r>
            <w:r w:rsidR="0031639B">
              <w:rPr>
                <w:shd w:val="clear" w:color="auto" w:fill="FFFFFF"/>
              </w:rPr>
              <w:t>AL</w:t>
            </w:r>
            <w:r w:rsidR="00D77F4C" w:rsidRPr="00883208">
              <w:rPr>
                <w:shd w:val="clear" w:color="auto" w:fill="FFFFFF"/>
              </w:rPr>
              <w:t xml:space="preserve"> would welcome any ideas. </w:t>
            </w:r>
          </w:p>
          <w:p w14:paraId="3A61CD1B" w14:textId="77777777" w:rsidR="00EE6D2F" w:rsidRPr="00883208" w:rsidRDefault="00EE6D2F" w:rsidP="00FD4EFD">
            <w:pPr>
              <w:rPr>
                <w:shd w:val="clear" w:color="auto" w:fill="FFFFFF"/>
              </w:rPr>
            </w:pPr>
          </w:p>
          <w:p w14:paraId="5501802D" w14:textId="64646CA1" w:rsidR="00EE6D2F" w:rsidRPr="00883208" w:rsidRDefault="0031639B" w:rsidP="00FD4EFD">
            <w:pPr>
              <w:rPr>
                <w:shd w:val="clear" w:color="auto" w:fill="FFFFFF"/>
              </w:rPr>
            </w:pPr>
            <w:r>
              <w:rPr>
                <w:shd w:val="clear" w:color="auto" w:fill="FFFFFF"/>
              </w:rPr>
              <w:t>DH</w:t>
            </w:r>
            <w:r w:rsidR="00D77F4C" w:rsidRPr="00883208">
              <w:rPr>
                <w:shd w:val="clear" w:color="auto" w:fill="FFFFFF"/>
              </w:rPr>
              <w:t xml:space="preserve"> made a plea to get the website launched as soon as possible</w:t>
            </w:r>
            <w:r w:rsidR="00EE6D2F" w:rsidRPr="00883208">
              <w:rPr>
                <w:shd w:val="clear" w:color="auto" w:fill="FFFFFF"/>
              </w:rPr>
              <w:t>,</w:t>
            </w:r>
            <w:r w:rsidR="00D77F4C" w:rsidRPr="00883208">
              <w:rPr>
                <w:shd w:val="clear" w:color="auto" w:fill="FFFFFF"/>
              </w:rPr>
              <w:t xml:space="preserve"> as people are waiting for it. </w:t>
            </w:r>
          </w:p>
          <w:p w14:paraId="32DA41D6" w14:textId="77777777" w:rsidR="00EE6D2F" w:rsidRPr="00883208" w:rsidRDefault="00EE6D2F" w:rsidP="00FD4EFD">
            <w:pPr>
              <w:rPr>
                <w:shd w:val="clear" w:color="auto" w:fill="FFFFFF"/>
              </w:rPr>
            </w:pPr>
          </w:p>
          <w:p w14:paraId="507EDAFC" w14:textId="77777777" w:rsidR="008A21BB" w:rsidRPr="00883208" w:rsidRDefault="00D77F4C" w:rsidP="00FD4EFD">
            <w:pPr>
              <w:rPr>
                <w:shd w:val="clear" w:color="auto" w:fill="FFFFFF"/>
              </w:rPr>
            </w:pPr>
            <w:r w:rsidRPr="00883208">
              <w:rPr>
                <w:shd w:val="clear" w:color="auto" w:fill="FFFFFF"/>
              </w:rPr>
              <w:t>Newsletter</w:t>
            </w:r>
            <w:r w:rsidR="00EE6D2F" w:rsidRPr="00883208">
              <w:rPr>
                <w:shd w:val="clear" w:color="auto" w:fill="FFFFFF"/>
              </w:rPr>
              <w:t>:</w:t>
            </w:r>
            <w:r w:rsidRPr="00883208">
              <w:rPr>
                <w:shd w:val="clear" w:color="auto" w:fill="FFFFFF"/>
              </w:rPr>
              <w:t xml:space="preserve"> aiming to get this out this week still time to add information </w:t>
            </w:r>
          </w:p>
          <w:p w14:paraId="55CD772B" w14:textId="3D6FA1C6" w:rsidR="003747BF" w:rsidRPr="00883208" w:rsidRDefault="008A21BB" w:rsidP="00FD4EFD">
            <w:pPr>
              <w:rPr>
                <w:shd w:val="clear" w:color="auto" w:fill="FFFFFF"/>
              </w:rPr>
            </w:pPr>
            <w:r w:rsidRPr="00883208">
              <w:rPr>
                <w:highlight w:val="green"/>
                <w:shd w:val="clear" w:color="auto" w:fill="FFFFFF"/>
              </w:rPr>
              <w:t>A</w:t>
            </w:r>
            <w:r w:rsidR="00D77F4C" w:rsidRPr="00883208">
              <w:rPr>
                <w:highlight w:val="green"/>
                <w:shd w:val="clear" w:color="auto" w:fill="FFFFFF"/>
              </w:rPr>
              <w:t>ction</w:t>
            </w:r>
            <w:r w:rsidRPr="00883208">
              <w:rPr>
                <w:highlight w:val="green"/>
                <w:shd w:val="clear" w:color="auto" w:fill="FFFFFF"/>
              </w:rPr>
              <w:t xml:space="preserve"> 4.3:</w:t>
            </w:r>
            <w:r w:rsidR="00D77F4C" w:rsidRPr="00883208">
              <w:rPr>
                <w:shd w:val="clear" w:color="auto" w:fill="FFFFFF"/>
              </w:rPr>
              <w:t xml:space="preserve"> </w:t>
            </w:r>
            <w:r w:rsidR="0031639B">
              <w:rPr>
                <w:shd w:val="clear" w:color="auto" w:fill="FFFFFF"/>
              </w:rPr>
              <w:t>DH</w:t>
            </w:r>
            <w:r w:rsidR="00D77F4C" w:rsidRPr="00883208">
              <w:rPr>
                <w:shd w:val="clear" w:color="auto" w:fill="FFFFFF"/>
              </w:rPr>
              <w:t xml:space="preserve"> and </w:t>
            </w:r>
            <w:r w:rsidR="0031639B">
              <w:rPr>
                <w:shd w:val="clear" w:color="auto" w:fill="FFFFFF"/>
              </w:rPr>
              <w:t>AL</w:t>
            </w:r>
            <w:r w:rsidR="00D77F4C" w:rsidRPr="00883208">
              <w:rPr>
                <w:shd w:val="clear" w:color="auto" w:fill="FFFFFF"/>
              </w:rPr>
              <w:t xml:space="preserve"> to liaise</w:t>
            </w:r>
            <w:r w:rsidRPr="00883208">
              <w:rPr>
                <w:shd w:val="clear" w:color="auto" w:fill="FFFFFF"/>
              </w:rPr>
              <w:t xml:space="preserve"> re newsletter</w:t>
            </w:r>
            <w:r w:rsidR="00D77F4C" w:rsidRPr="00883208">
              <w:rPr>
                <w:shd w:val="clear" w:color="auto" w:fill="FFFFFF"/>
              </w:rPr>
              <w:t>.</w:t>
            </w:r>
            <w:r w:rsidR="00D77F4C" w:rsidRPr="00883208">
              <w:rPr>
                <w:color w:val="FF0000"/>
              </w:rPr>
              <w:br/>
            </w:r>
            <w:r w:rsidR="00D77F4C" w:rsidRPr="00883208">
              <w:br/>
            </w:r>
            <w:r w:rsidR="0031639B">
              <w:rPr>
                <w:shd w:val="clear" w:color="auto" w:fill="FFFFFF"/>
              </w:rPr>
              <w:t>AL</w:t>
            </w:r>
            <w:r w:rsidR="00D77F4C" w:rsidRPr="00883208">
              <w:rPr>
                <w:shd w:val="clear" w:color="auto" w:fill="FFFFFF"/>
              </w:rPr>
              <w:t xml:space="preserve"> agreed to update the group</w:t>
            </w:r>
            <w:r w:rsidR="00771840" w:rsidRPr="00883208">
              <w:rPr>
                <w:shd w:val="clear" w:color="auto" w:fill="FFFFFF"/>
              </w:rPr>
              <w:t xml:space="preserve"> on any changes to Co-Chair</w:t>
            </w:r>
            <w:r w:rsidR="00D77F4C" w:rsidRPr="00883208">
              <w:rPr>
                <w:shd w:val="clear" w:color="auto" w:fill="FFFFFF"/>
              </w:rPr>
              <w:t>. Councillor B</w:t>
            </w:r>
            <w:r w:rsidR="00DB1661">
              <w:rPr>
                <w:shd w:val="clear" w:color="auto" w:fill="FFFFFF"/>
              </w:rPr>
              <w:t>W</w:t>
            </w:r>
            <w:r w:rsidR="00D77F4C" w:rsidRPr="00883208">
              <w:rPr>
                <w:shd w:val="clear" w:color="auto" w:fill="FFFFFF"/>
              </w:rPr>
              <w:t xml:space="preserve"> </w:t>
            </w:r>
            <w:r w:rsidR="00D77F4C" w:rsidRPr="00883208">
              <w:rPr>
                <w:shd w:val="clear" w:color="auto" w:fill="FFFFFF"/>
              </w:rPr>
              <w:lastRenderedPageBreak/>
              <w:t xml:space="preserve">will be </w:t>
            </w:r>
            <w:r w:rsidR="0031639B">
              <w:rPr>
                <w:shd w:val="clear" w:color="auto" w:fill="FFFFFF"/>
              </w:rPr>
              <w:t>J</w:t>
            </w:r>
            <w:r w:rsidR="00DB1661">
              <w:rPr>
                <w:shd w:val="clear" w:color="auto" w:fill="FFFFFF"/>
              </w:rPr>
              <w:t>o</w:t>
            </w:r>
            <w:r w:rsidR="00D77F4C" w:rsidRPr="00883208">
              <w:rPr>
                <w:shd w:val="clear" w:color="auto" w:fill="FFFFFF"/>
              </w:rPr>
              <w:t xml:space="preserve">ining the LD </w:t>
            </w:r>
            <w:r w:rsidR="00771840" w:rsidRPr="00883208">
              <w:rPr>
                <w:shd w:val="clear" w:color="auto" w:fill="FFFFFF"/>
              </w:rPr>
              <w:t>P</w:t>
            </w:r>
            <w:r w:rsidR="00D77F4C" w:rsidRPr="00883208">
              <w:rPr>
                <w:shd w:val="clear" w:color="auto" w:fill="FFFFFF"/>
              </w:rPr>
              <w:t>artnership</w:t>
            </w:r>
            <w:r w:rsidR="00771840" w:rsidRPr="00883208">
              <w:rPr>
                <w:shd w:val="clear" w:color="auto" w:fill="FFFFFF"/>
              </w:rPr>
              <w:t>;</w:t>
            </w:r>
            <w:r w:rsidR="00D77F4C" w:rsidRPr="00883208">
              <w:rPr>
                <w:shd w:val="clear" w:color="auto" w:fill="FFFFFF"/>
              </w:rPr>
              <w:t xml:space="preserve"> </w:t>
            </w:r>
            <w:r w:rsidR="00771840" w:rsidRPr="00883208">
              <w:rPr>
                <w:shd w:val="clear" w:color="auto" w:fill="FFFFFF"/>
              </w:rPr>
              <w:t>Councillor F</w:t>
            </w:r>
            <w:r w:rsidR="00DB1661">
              <w:rPr>
                <w:shd w:val="clear" w:color="auto" w:fill="FFFFFF"/>
              </w:rPr>
              <w:t>C</w:t>
            </w:r>
            <w:r w:rsidR="00D77F4C" w:rsidRPr="00883208">
              <w:rPr>
                <w:shd w:val="clear" w:color="auto" w:fill="FFFFFF"/>
              </w:rPr>
              <w:t xml:space="preserve"> is standing down after the March meeting. </w:t>
            </w:r>
            <w:r w:rsidR="00BA05B6" w:rsidRPr="00883208">
              <w:rPr>
                <w:shd w:val="clear" w:color="auto" w:fill="FFFFFF"/>
              </w:rPr>
              <w:t xml:space="preserve">Councillor </w:t>
            </w:r>
            <w:r w:rsidR="00DB1661">
              <w:rPr>
                <w:shd w:val="clear" w:color="auto" w:fill="FFFFFF"/>
              </w:rPr>
              <w:t>BW</w:t>
            </w:r>
            <w:r w:rsidR="00BA05B6" w:rsidRPr="00883208">
              <w:rPr>
                <w:shd w:val="clear" w:color="auto" w:fill="FFFFFF"/>
              </w:rPr>
              <w:t xml:space="preserve"> c</w:t>
            </w:r>
            <w:r w:rsidR="00D77F4C" w:rsidRPr="00883208">
              <w:rPr>
                <w:shd w:val="clear" w:color="auto" w:fill="FFFFFF"/>
              </w:rPr>
              <w:t>ould be invited to a future group</w:t>
            </w:r>
            <w:r w:rsidR="00BA05B6" w:rsidRPr="00883208">
              <w:rPr>
                <w:shd w:val="clear" w:color="auto" w:fill="FFFFFF"/>
              </w:rPr>
              <w:t xml:space="preserve"> meeting.</w:t>
            </w:r>
            <w:r w:rsidR="00D77F4C" w:rsidRPr="00883208">
              <w:br/>
            </w:r>
            <w:r w:rsidR="00D77F4C" w:rsidRPr="00883208">
              <w:br/>
            </w:r>
            <w:r w:rsidR="0031639B">
              <w:rPr>
                <w:shd w:val="clear" w:color="auto" w:fill="FFFFFF"/>
              </w:rPr>
              <w:t>AM</w:t>
            </w:r>
            <w:r w:rsidR="00D77F4C" w:rsidRPr="00883208">
              <w:rPr>
                <w:shd w:val="clear" w:color="auto" w:fill="FFFFFF"/>
              </w:rPr>
              <w:t xml:space="preserve"> observed that </w:t>
            </w:r>
            <w:r w:rsidR="00BA05B6" w:rsidRPr="00883208">
              <w:rPr>
                <w:shd w:val="clear" w:color="auto" w:fill="FFFFFF"/>
              </w:rPr>
              <w:t>HCP</w:t>
            </w:r>
            <w:r w:rsidR="00D77F4C" w:rsidRPr="00883208">
              <w:rPr>
                <w:shd w:val="clear" w:color="auto" w:fill="FFFFFF"/>
              </w:rPr>
              <w:t xml:space="preserve"> is trying to get funding for a care</w:t>
            </w:r>
            <w:r w:rsidR="00BA05B6" w:rsidRPr="00883208">
              <w:rPr>
                <w:shd w:val="clear" w:color="auto" w:fill="FFFFFF"/>
              </w:rPr>
              <w:t>r’s</w:t>
            </w:r>
            <w:r w:rsidR="00D77F4C" w:rsidRPr="00883208">
              <w:rPr>
                <w:shd w:val="clear" w:color="auto" w:fill="FFFFFF"/>
              </w:rPr>
              <w:t xml:space="preserve"> </w:t>
            </w:r>
            <w:r w:rsidR="00426C7A" w:rsidRPr="00883208">
              <w:rPr>
                <w:shd w:val="clear" w:color="auto" w:fill="FFFFFF"/>
              </w:rPr>
              <w:t>website</w:t>
            </w:r>
            <w:r w:rsidR="00426C7A" w:rsidRPr="00883208">
              <w:rPr>
                <w:b/>
                <w:bCs/>
                <w:shd w:val="clear" w:color="auto" w:fill="FFFFFF"/>
              </w:rPr>
              <w:t>,</w:t>
            </w:r>
            <w:r w:rsidR="00D77F4C" w:rsidRPr="00883208">
              <w:rPr>
                <w:shd w:val="clear" w:color="auto" w:fill="FFFFFF"/>
              </w:rPr>
              <w:t xml:space="preserve"> and this could contain links to the </w:t>
            </w:r>
            <w:r w:rsidR="00BA05B6" w:rsidRPr="00883208">
              <w:rPr>
                <w:shd w:val="clear" w:color="auto" w:fill="FFFFFF"/>
              </w:rPr>
              <w:t>LDP</w:t>
            </w:r>
            <w:r w:rsidR="00D77F4C" w:rsidRPr="00883208">
              <w:rPr>
                <w:shd w:val="clear" w:color="auto" w:fill="FFFFFF"/>
              </w:rPr>
              <w:t xml:space="preserve"> website</w:t>
            </w:r>
            <w:r w:rsidR="00426C7A" w:rsidRPr="00883208">
              <w:rPr>
                <w:shd w:val="clear" w:color="auto" w:fill="FFFFFF"/>
              </w:rPr>
              <w:t xml:space="preserve">; </w:t>
            </w:r>
            <w:r w:rsidR="0031639B">
              <w:rPr>
                <w:shd w:val="clear" w:color="auto" w:fill="FFFFFF"/>
              </w:rPr>
              <w:t>AL</w:t>
            </w:r>
            <w:r w:rsidR="00D77F4C" w:rsidRPr="00883208">
              <w:rPr>
                <w:shd w:val="clear" w:color="auto" w:fill="FFFFFF"/>
              </w:rPr>
              <w:t xml:space="preserve"> agreed. </w:t>
            </w:r>
            <w:r w:rsidR="0031639B">
              <w:rPr>
                <w:shd w:val="clear" w:color="auto" w:fill="FFFFFF"/>
              </w:rPr>
              <w:t>AL</w:t>
            </w:r>
            <w:r w:rsidR="00D77F4C" w:rsidRPr="00883208">
              <w:rPr>
                <w:shd w:val="clear" w:color="auto" w:fill="FFFFFF"/>
              </w:rPr>
              <w:t xml:space="preserve"> has also worked with </w:t>
            </w:r>
            <w:r w:rsidR="00426C7A" w:rsidRPr="00883208">
              <w:rPr>
                <w:shd w:val="clear" w:color="auto" w:fill="FFFFFF"/>
              </w:rPr>
              <w:t>C</w:t>
            </w:r>
            <w:r w:rsidR="00D77F4C" w:rsidRPr="00883208">
              <w:rPr>
                <w:shd w:val="clear" w:color="auto" w:fill="FFFFFF"/>
              </w:rPr>
              <w:t>onnect</w:t>
            </w:r>
            <w:r w:rsidR="00426C7A" w:rsidRPr="00883208">
              <w:rPr>
                <w:shd w:val="clear" w:color="auto" w:fill="FFFFFF"/>
              </w:rPr>
              <w:t xml:space="preserve"> to</w:t>
            </w:r>
            <w:r w:rsidR="00D77F4C" w:rsidRPr="00883208">
              <w:rPr>
                <w:shd w:val="clear" w:color="auto" w:fill="FFFFFF"/>
              </w:rPr>
              <w:t xml:space="preserve"> </w:t>
            </w:r>
            <w:r w:rsidR="00426C7A" w:rsidRPr="00883208">
              <w:rPr>
                <w:shd w:val="clear" w:color="auto" w:fill="FFFFFF"/>
              </w:rPr>
              <w:t>S</w:t>
            </w:r>
            <w:r w:rsidR="00D77F4C" w:rsidRPr="00883208">
              <w:rPr>
                <w:shd w:val="clear" w:color="auto" w:fill="FFFFFF"/>
              </w:rPr>
              <w:t>upport</w:t>
            </w:r>
            <w:r w:rsidR="00426C7A" w:rsidRPr="00883208">
              <w:rPr>
                <w:shd w:val="clear" w:color="auto" w:fill="FFFFFF"/>
              </w:rPr>
              <w:t>,</w:t>
            </w:r>
            <w:r w:rsidR="00D77F4C" w:rsidRPr="00883208">
              <w:rPr>
                <w:shd w:val="clear" w:color="auto" w:fill="FFFFFF"/>
              </w:rPr>
              <w:t xml:space="preserve"> to ensure people get a link </w:t>
            </w:r>
            <w:r w:rsidR="00426C7A" w:rsidRPr="00883208">
              <w:rPr>
                <w:shd w:val="clear" w:color="auto" w:fill="FFFFFF"/>
              </w:rPr>
              <w:t xml:space="preserve">straight to </w:t>
            </w:r>
            <w:r w:rsidR="00D77F4C" w:rsidRPr="00883208">
              <w:rPr>
                <w:shd w:val="clear" w:color="auto" w:fill="FFFFFF"/>
              </w:rPr>
              <w:t>the pages</w:t>
            </w:r>
            <w:r w:rsidR="00426C7A" w:rsidRPr="00883208">
              <w:rPr>
                <w:shd w:val="clear" w:color="auto" w:fill="FFFFFF"/>
              </w:rPr>
              <w:t xml:space="preserve"> they are searching for</w:t>
            </w:r>
            <w:r w:rsidR="00D77F4C" w:rsidRPr="00883208">
              <w:rPr>
                <w:shd w:val="clear" w:color="auto" w:fill="FFFFFF"/>
              </w:rPr>
              <w:t>.</w:t>
            </w:r>
            <w:r w:rsidR="00D77F4C" w:rsidRPr="00883208">
              <w:rPr>
                <w:color w:val="FF0000"/>
              </w:rPr>
              <w:br/>
            </w:r>
            <w:r w:rsidR="00D77F4C" w:rsidRPr="00883208">
              <w:br/>
            </w:r>
            <w:r w:rsidR="00D77F4C" w:rsidRPr="00883208">
              <w:rPr>
                <w:b/>
                <w:bCs/>
                <w:shd w:val="clear" w:color="auto" w:fill="FFFFFF"/>
              </w:rPr>
              <w:t xml:space="preserve">Old </w:t>
            </w:r>
            <w:r w:rsidR="00255944" w:rsidRPr="00883208">
              <w:rPr>
                <w:b/>
                <w:bCs/>
                <w:shd w:val="clear" w:color="auto" w:fill="FFFFFF"/>
              </w:rPr>
              <w:t>P</w:t>
            </w:r>
            <w:r w:rsidR="00D77F4C" w:rsidRPr="00883208">
              <w:rPr>
                <w:b/>
                <w:bCs/>
                <w:shd w:val="clear" w:color="auto" w:fill="FFFFFF"/>
              </w:rPr>
              <w:t xml:space="preserve">ersons </w:t>
            </w:r>
            <w:r w:rsidR="00255944" w:rsidRPr="00883208">
              <w:rPr>
                <w:b/>
                <w:bCs/>
                <w:shd w:val="clear" w:color="auto" w:fill="FFFFFF"/>
              </w:rPr>
              <w:t>P</w:t>
            </w:r>
            <w:r w:rsidR="00D77F4C" w:rsidRPr="00883208">
              <w:rPr>
                <w:b/>
                <w:bCs/>
                <w:shd w:val="clear" w:color="auto" w:fill="FFFFFF"/>
              </w:rPr>
              <w:t>artnership</w:t>
            </w:r>
            <w:r w:rsidR="00255944" w:rsidRPr="00883208">
              <w:rPr>
                <w:b/>
                <w:bCs/>
                <w:shd w:val="clear" w:color="auto" w:fill="FFFFFF"/>
              </w:rPr>
              <w:t xml:space="preserve"> – </w:t>
            </w:r>
            <w:r w:rsidR="0031639B">
              <w:rPr>
                <w:b/>
                <w:bCs/>
                <w:shd w:val="clear" w:color="auto" w:fill="FFFFFF"/>
              </w:rPr>
              <w:t>AM</w:t>
            </w:r>
            <w:r w:rsidR="00255944" w:rsidRPr="00883208">
              <w:rPr>
                <w:shd w:val="clear" w:color="auto" w:fill="FFFFFF"/>
              </w:rPr>
              <w:t>: there</w:t>
            </w:r>
            <w:r w:rsidR="00D77F4C" w:rsidRPr="00883208">
              <w:rPr>
                <w:shd w:val="clear" w:color="auto" w:fill="FFFFFF"/>
              </w:rPr>
              <w:t xml:space="preserve"> used to be a lot of older persons</w:t>
            </w:r>
            <w:r w:rsidR="00255944" w:rsidRPr="00883208">
              <w:rPr>
                <w:shd w:val="clear" w:color="auto" w:fill="FFFFFF"/>
              </w:rPr>
              <w:t>’</w:t>
            </w:r>
            <w:r w:rsidR="00D77F4C" w:rsidRPr="00883208">
              <w:rPr>
                <w:shd w:val="clear" w:color="auto" w:fill="FFFFFF"/>
              </w:rPr>
              <w:t xml:space="preserve"> forums across </w:t>
            </w:r>
            <w:r w:rsidR="00255944" w:rsidRPr="00883208">
              <w:rPr>
                <w:shd w:val="clear" w:color="auto" w:fill="FFFFFF"/>
              </w:rPr>
              <w:t xml:space="preserve">the </w:t>
            </w:r>
            <w:r w:rsidR="00D77F4C" w:rsidRPr="00883208">
              <w:rPr>
                <w:shd w:val="clear" w:color="auto" w:fill="FFFFFF"/>
              </w:rPr>
              <w:t>localities who were able to give a variety of views</w:t>
            </w:r>
            <w:r w:rsidR="00255944" w:rsidRPr="00883208">
              <w:rPr>
                <w:shd w:val="clear" w:color="auto" w:fill="FFFFFF"/>
              </w:rPr>
              <w:t xml:space="preserve">; </w:t>
            </w:r>
            <w:r w:rsidR="00D77F4C" w:rsidRPr="00883208">
              <w:rPr>
                <w:shd w:val="clear" w:color="auto" w:fill="FFFFFF"/>
              </w:rPr>
              <w:t>the</w:t>
            </w:r>
            <w:r w:rsidR="00255944" w:rsidRPr="00883208">
              <w:rPr>
                <w:shd w:val="clear" w:color="auto" w:fill="FFFFFF"/>
              </w:rPr>
              <w:t xml:space="preserve"> O</w:t>
            </w:r>
            <w:r w:rsidR="00D77F4C" w:rsidRPr="00883208">
              <w:rPr>
                <w:shd w:val="clear" w:color="auto" w:fill="FFFFFF"/>
              </w:rPr>
              <w:t xml:space="preserve">lder </w:t>
            </w:r>
            <w:r w:rsidR="00255944" w:rsidRPr="00883208">
              <w:rPr>
                <w:shd w:val="clear" w:color="auto" w:fill="FFFFFF"/>
              </w:rPr>
              <w:t>P</w:t>
            </w:r>
            <w:r w:rsidR="00D77F4C" w:rsidRPr="00883208">
              <w:rPr>
                <w:shd w:val="clear" w:color="auto" w:fill="FFFFFF"/>
              </w:rPr>
              <w:t xml:space="preserve">erson's </w:t>
            </w:r>
            <w:r w:rsidR="00255944" w:rsidRPr="00883208">
              <w:rPr>
                <w:shd w:val="clear" w:color="auto" w:fill="FFFFFF"/>
              </w:rPr>
              <w:t>P</w:t>
            </w:r>
            <w:r w:rsidR="00D77F4C" w:rsidRPr="00883208">
              <w:rPr>
                <w:shd w:val="clear" w:color="auto" w:fill="FFFFFF"/>
              </w:rPr>
              <w:t>artnership has now been revived</w:t>
            </w:r>
            <w:r w:rsidR="003747BF" w:rsidRPr="00883208">
              <w:rPr>
                <w:shd w:val="clear" w:color="auto" w:fill="FFFFFF"/>
              </w:rPr>
              <w:t xml:space="preserve">; </w:t>
            </w:r>
            <w:proofErr w:type="gramStart"/>
            <w:r w:rsidR="003747BF" w:rsidRPr="00883208">
              <w:rPr>
                <w:shd w:val="clear" w:color="auto" w:fill="FFFFFF"/>
              </w:rPr>
              <w:t>a number of</w:t>
            </w:r>
            <w:proofErr w:type="gramEnd"/>
            <w:r w:rsidR="003747BF" w:rsidRPr="00883208">
              <w:rPr>
                <w:shd w:val="clear" w:color="auto" w:fill="FFFFFF"/>
              </w:rPr>
              <w:t xml:space="preserve"> older people want to get involved. </w:t>
            </w:r>
            <w:r w:rsidR="00D77F4C" w:rsidRPr="00883208">
              <w:rPr>
                <w:shd w:val="clear" w:color="auto" w:fill="FFFFFF"/>
              </w:rPr>
              <w:t xml:space="preserve">There has been an initial meeting proposing a new </w:t>
            </w:r>
            <w:r w:rsidR="00255944" w:rsidRPr="00883208">
              <w:rPr>
                <w:shd w:val="clear" w:color="auto" w:fill="FFFFFF"/>
              </w:rPr>
              <w:t>Old Persons Partnership</w:t>
            </w:r>
            <w:r w:rsidR="00255944" w:rsidRPr="00883208">
              <w:rPr>
                <w:b/>
                <w:bCs/>
                <w:shd w:val="clear" w:color="auto" w:fill="FFFFFF"/>
              </w:rPr>
              <w:t xml:space="preserve"> </w:t>
            </w:r>
            <w:r w:rsidR="006E1717" w:rsidRPr="006E1717">
              <w:rPr>
                <w:shd w:val="clear" w:color="auto" w:fill="FFFFFF"/>
              </w:rPr>
              <w:t>B</w:t>
            </w:r>
            <w:r w:rsidR="00D77F4C" w:rsidRPr="00883208">
              <w:rPr>
                <w:shd w:val="clear" w:color="auto" w:fill="FFFFFF"/>
              </w:rPr>
              <w:t xml:space="preserve">oard so that issues can be moved on. 30 people booked into the </w:t>
            </w:r>
            <w:r w:rsidR="006E1717" w:rsidRPr="00883208">
              <w:rPr>
                <w:shd w:val="clear" w:color="auto" w:fill="FFFFFF"/>
              </w:rPr>
              <w:t>meeting</w:t>
            </w:r>
            <w:r w:rsidR="00255944" w:rsidRPr="00883208">
              <w:rPr>
                <w:shd w:val="clear" w:color="auto" w:fill="FFFFFF"/>
              </w:rPr>
              <w:t>,</w:t>
            </w:r>
            <w:r w:rsidR="00D77F4C" w:rsidRPr="00883208">
              <w:rPr>
                <w:shd w:val="clear" w:color="auto" w:fill="FFFFFF"/>
              </w:rPr>
              <w:t xml:space="preserve"> of those 25 were organi</w:t>
            </w:r>
            <w:r w:rsidR="00255944" w:rsidRPr="00883208">
              <w:rPr>
                <w:shd w:val="clear" w:color="auto" w:fill="FFFFFF"/>
              </w:rPr>
              <w:t>s</w:t>
            </w:r>
            <w:r w:rsidR="00D77F4C" w:rsidRPr="00883208">
              <w:rPr>
                <w:shd w:val="clear" w:color="auto" w:fill="FFFFFF"/>
              </w:rPr>
              <w:t xml:space="preserve">ations who set up </w:t>
            </w:r>
            <w:r w:rsidR="00255944" w:rsidRPr="00883208">
              <w:rPr>
                <w:shd w:val="clear" w:color="auto" w:fill="FFFFFF"/>
              </w:rPr>
              <w:t xml:space="preserve">to provide </w:t>
            </w:r>
            <w:r w:rsidR="003747BF" w:rsidRPr="00883208">
              <w:rPr>
                <w:shd w:val="clear" w:color="auto" w:fill="FFFFFF"/>
              </w:rPr>
              <w:t>support.</w:t>
            </w:r>
            <w:r w:rsidR="00D77F4C" w:rsidRPr="00883208">
              <w:rPr>
                <w:shd w:val="clear" w:color="auto" w:fill="FFFFFF"/>
              </w:rPr>
              <w:t xml:space="preserve"> It was apparent that the older people</w:t>
            </w:r>
            <w:r w:rsidR="00255944" w:rsidRPr="00883208">
              <w:rPr>
                <w:shd w:val="clear" w:color="auto" w:fill="FFFFFF"/>
              </w:rPr>
              <w:t>,</w:t>
            </w:r>
            <w:r w:rsidR="00D77F4C" w:rsidRPr="00883208">
              <w:rPr>
                <w:shd w:val="clear" w:color="auto" w:fill="FFFFFF"/>
              </w:rPr>
              <w:t xml:space="preserve"> and many others</w:t>
            </w:r>
            <w:r w:rsidR="00255944" w:rsidRPr="00883208">
              <w:rPr>
                <w:shd w:val="clear" w:color="auto" w:fill="FFFFFF"/>
              </w:rPr>
              <w:t>,</w:t>
            </w:r>
            <w:r w:rsidR="00D77F4C" w:rsidRPr="00883208">
              <w:rPr>
                <w:shd w:val="clear" w:color="auto" w:fill="FFFFFF"/>
              </w:rPr>
              <w:t xml:space="preserve"> didn't know about the organi</w:t>
            </w:r>
            <w:r w:rsidR="00255944" w:rsidRPr="00883208">
              <w:rPr>
                <w:shd w:val="clear" w:color="auto" w:fill="FFFFFF"/>
              </w:rPr>
              <w:t>s</w:t>
            </w:r>
            <w:r w:rsidR="00D77F4C" w:rsidRPr="00883208">
              <w:rPr>
                <w:shd w:val="clear" w:color="auto" w:fill="FFFFFF"/>
              </w:rPr>
              <w:t>ations that are out there</w:t>
            </w:r>
            <w:r w:rsidR="00255944" w:rsidRPr="00883208">
              <w:rPr>
                <w:shd w:val="clear" w:color="auto" w:fill="FFFFFF"/>
              </w:rPr>
              <w:t>,</w:t>
            </w:r>
            <w:r w:rsidR="00D77F4C" w:rsidRPr="00883208">
              <w:rPr>
                <w:shd w:val="clear" w:color="auto" w:fill="FFFFFF"/>
              </w:rPr>
              <w:t xml:space="preserve"> even though they </w:t>
            </w:r>
            <w:r w:rsidR="00255944" w:rsidRPr="00883208">
              <w:rPr>
                <w:shd w:val="clear" w:color="auto" w:fill="FFFFFF"/>
              </w:rPr>
              <w:t xml:space="preserve">are </w:t>
            </w:r>
            <w:r w:rsidR="00D77F4C" w:rsidRPr="00883208">
              <w:rPr>
                <w:shd w:val="clear" w:color="auto" w:fill="FFFFFF"/>
              </w:rPr>
              <w:t>deliver</w:t>
            </w:r>
            <w:r w:rsidR="00255944" w:rsidRPr="00883208">
              <w:rPr>
                <w:shd w:val="clear" w:color="auto" w:fill="FFFFFF"/>
              </w:rPr>
              <w:t>ing</w:t>
            </w:r>
            <w:r w:rsidR="00D77F4C" w:rsidRPr="00883208">
              <w:rPr>
                <w:shd w:val="clear" w:color="auto" w:fill="FFFFFF"/>
              </w:rPr>
              <w:t xml:space="preserve"> similar services. </w:t>
            </w:r>
          </w:p>
          <w:p w14:paraId="29DA073A" w14:textId="77777777" w:rsidR="003747BF" w:rsidRPr="00883208" w:rsidRDefault="003747BF" w:rsidP="00FD4EFD">
            <w:pPr>
              <w:rPr>
                <w:shd w:val="clear" w:color="auto" w:fill="FFFFFF"/>
              </w:rPr>
            </w:pPr>
          </w:p>
          <w:p w14:paraId="325C2FEB" w14:textId="77777777" w:rsidR="003747BF" w:rsidRPr="00883208" w:rsidRDefault="00D77F4C" w:rsidP="00FD4EFD">
            <w:pPr>
              <w:rPr>
                <w:shd w:val="clear" w:color="auto" w:fill="FFFFFF"/>
              </w:rPr>
            </w:pPr>
            <w:r w:rsidRPr="00883208">
              <w:rPr>
                <w:shd w:val="clear" w:color="auto" w:fill="FFFFFF"/>
              </w:rPr>
              <w:t xml:space="preserve">Consideration is being given as to whether to set up a separate group </w:t>
            </w:r>
            <w:r w:rsidR="003747BF" w:rsidRPr="00883208">
              <w:rPr>
                <w:shd w:val="clear" w:color="auto" w:fill="FFFFFF"/>
              </w:rPr>
              <w:t xml:space="preserve">for </w:t>
            </w:r>
            <w:r w:rsidRPr="00883208">
              <w:rPr>
                <w:shd w:val="clear" w:color="auto" w:fill="FFFFFF"/>
              </w:rPr>
              <w:t xml:space="preserve">providers. </w:t>
            </w:r>
          </w:p>
          <w:p w14:paraId="45679CD8" w14:textId="77777777" w:rsidR="003747BF" w:rsidRPr="00883208" w:rsidRDefault="003747BF" w:rsidP="00FD4EFD">
            <w:pPr>
              <w:rPr>
                <w:shd w:val="clear" w:color="auto" w:fill="FFFFFF"/>
              </w:rPr>
            </w:pPr>
          </w:p>
          <w:p w14:paraId="69A95B53" w14:textId="77777777" w:rsidR="003747BF" w:rsidRPr="00883208" w:rsidRDefault="003747BF" w:rsidP="00FD4EFD">
            <w:pPr>
              <w:rPr>
                <w:shd w:val="clear" w:color="auto" w:fill="FFFFFF"/>
              </w:rPr>
            </w:pPr>
            <w:r w:rsidRPr="00883208">
              <w:rPr>
                <w:shd w:val="clear" w:color="auto" w:fill="FFFFFF"/>
              </w:rPr>
              <w:t>A</w:t>
            </w:r>
            <w:r w:rsidR="00D77F4C" w:rsidRPr="00883208">
              <w:rPr>
                <w:shd w:val="clear" w:color="auto" w:fill="FFFFFF"/>
              </w:rPr>
              <w:t xml:space="preserve">nother meeting will be held soon. </w:t>
            </w:r>
          </w:p>
          <w:p w14:paraId="1831B082" w14:textId="77777777" w:rsidR="003747BF" w:rsidRPr="00883208" w:rsidRDefault="003747BF" w:rsidP="00FD4EFD">
            <w:pPr>
              <w:rPr>
                <w:shd w:val="clear" w:color="auto" w:fill="FFFFFF"/>
              </w:rPr>
            </w:pPr>
          </w:p>
          <w:p w14:paraId="44EF65E8" w14:textId="42DE076F" w:rsidR="005B5566" w:rsidRPr="00883208" w:rsidRDefault="00D77F4C" w:rsidP="00FD4EFD">
            <w:pPr>
              <w:rPr>
                <w:shd w:val="clear" w:color="auto" w:fill="FFFFFF"/>
              </w:rPr>
            </w:pPr>
            <w:r w:rsidRPr="00883208">
              <w:rPr>
                <w:shd w:val="clear" w:color="auto" w:fill="FFFFFF"/>
              </w:rPr>
              <w:t>Linked to this new partnership</w:t>
            </w:r>
            <w:r w:rsidR="003747BF" w:rsidRPr="00883208">
              <w:rPr>
                <w:shd w:val="clear" w:color="auto" w:fill="FFFFFF"/>
              </w:rPr>
              <w:t>,</w:t>
            </w:r>
            <w:r w:rsidRPr="00883208">
              <w:rPr>
                <w:shd w:val="clear" w:color="auto" w:fill="FFFFFF"/>
              </w:rPr>
              <w:t xml:space="preserve"> </w:t>
            </w:r>
            <w:r w:rsidR="0031639B">
              <w:rPr>
                <w:shd w:val="clear" w:color="auto" w:fill="FFFFFF"/>
              </w:rPr>
              <w:t>AM</w:t>
            </w:r>
            <w:r w:rsidR="00FA06B5" w:rsidRPr="00883208">
              <w:rPr>
                <w:shd w:val="clear" w:color="auto" w:fill="FFFFFF"/>
              </w:rPr>
              <w:t xml:space="preserve"> is part of an </w:t>
            </w:r>
            <w:proofErr w:type="gramStart"/>
            <w:r w:rsidR="00FA06B5" w:rsidRPr="00883208">
              <w:rPr>
                <w:shd w:val="clear" w:color="auto" w:fill="FFFFFF"/>
              </w:rPr>
              <w:t>End of Life</w:t>
            </w:r>
            <w:proofErr w:type="gramEnd"/>
            <w:r w:rsidRPr="00883208">
              <w:rPr>
                <w:shd w:val="clear" w:color="auto" w:fill="FFFFFF"/>
              </w:rPr>
              <w:t xml:space="preserve"> group which is looking at how to improve </w:t>
            </w:r>
            <w:r w:rsidR="007B2B36" w:rsidRPr="00883208">
              <w:rPr>
                <w:shd w:val="clear" w:color="auto" w:fill="FFFFFF"/>
              </w:rPr>
              <w:t>information and support</w:t>
            </w:r>
            <w:r w:rsidRPr="00883208">
              <w:rPr>
                <w:shd w:val="clear" w:color="auto" w:fill="FFFFFF"/>
              </w:rPr>
              <w:t xml:space="preserve">. The group has been set up to look at </w:t>
            </w:r>
            <w:r w:rsidR="00FA06B5" w:rsidRPr="00883208">
              <w:rPr>
                <w:shd w:val="clear" w:color="auto" w:fill="FFFFFF"/>
              </w:rPr>
              <w:t>End of Life</w:t>
            </w:r>
            <w:r w:rsidRPr="00883208">
              <w:rPr>
                <w:shd w:val="clear" w:color="auto" w:fill="FFFFFF"/>
              </w:rPr>
              <w:t xml:space="preserve"> conversations</w:t>
            </w:r>
            <w:r w:rsidR="007B2B36" w:rsidRPr="00883208">
              <w:rPr>
                <w:shd w:val="clear" w:color="auto" w:fill="FFFFFF"/>
              </w:rPr>
              <w:t>,</w:t>
            </w:r>
            <w:r w:rsidRPr="00883208">
              <w:rPr>
                <w:shd w:val="clear" w:color="auto" w:fill="FFFFFF"/>
              </w:rPr>
              <w:t xml:space="preserve"> and </w:t>
            </w:r>
            <w:r w:rsidR="007B2B36" w:rsidRPr="00883208">
              <w:rPr>
                <w:shd w:val="clear" w:color="auto" w:fill="FFFFFF"/>
              </w:rPr>
              <w:t>E</w:t>
            </w:r>
            <w:r w:rsidRPr="00883208">
              <w:rPr>
                <w:shd w:val="clear" w:color="auto" w:fill="FFFFFF"/>
              </w:rPr>
              <w:t xml:space="preserve">nd of </w:t>
            </w:r>
            <w:r w:rsidR="007B2B36" w:rsidRPr="00883208">
              <w:rPr>
                <w:shd w:val="clear" w:color="auto" w:fill="FFFFFF"/>
              </w:rPr>
              <w:t>L</w:t>
            </w:r>
            <w:r w:rsidRPr="00883208">
              <w:rPr>
                <w:shd w:val="clear" w:color="auto" w:fill="FFFFFF"/>
              </w:rPr>
              <w:t>ife with people with a learning disability</w:t>
            </w:r>
            <w:r w:rsidR="007B2B36" w:rsidRPr="00883208">
              <w:rPr>
                <w:shd w:val="clear" w:color="auto" w:fill="FFFFFF"/>
              </w:rPr>
              <w:t>,</w:t>
            </w:r>
            <w:r w:rsidRPr="00883208">
              <w:rPr>
                <w:shd w:val="clear" w:color="auto" w:fill="FFFFFF"/>
              </w:rPr>
              <w:t xml:space="preserve"> considering how much do they understand</w:t>
            </w:r>
            <w:r w:rsidR="003A6196" w:rsidRPr="00883208">
              <w:rPr>
                <w:shd w:val="clear" w:color="auto" w:fill="FFFFFF"/>
              </w:rPr>
              <w:t xml:space="preserve">, whether they are </w:t>
            </w:r>
            <w:r w:rsidR="00FA06B5" w:rsidRPr="00883208">
              <w:rPr>
                <w:shd w:val="clear" w:color="auto" w:fill="FFFFFF"/>
              </w:rPr>
              <w:t>End of Life</w:t>
            </w:r>
            <w:r w:rsidRPr="00883208">
              <w:rPr>
                <w:shd w:val="clear" w:color="auto" w:fill="FFFFFF"/>
              </w:rPr>
              <w:t xml:space="preserve"> or if the</w:t>
            </w:r>
            <w:r w:rsidR="003A6196" w:rsidRPr="00883208">
              <w:rPr>
                <w:shd w:val="clear" w:color="auto" w:fill="FFFFFF"/>
              </w:rPr>
              <w:t>ir</w:t>
            </w:r>
            <w:r w:rsidRPr="00883208">
              <w:rPr>
                <w:shd w:val="clear" w:color="auto" w:fill="FFFFFF"/>
              </w:rPr>
              <w:t xml:space="preserve"> carer is. Conversations for people with learning </w:t>
            </w:r>
            <w:r w:rsidR="005B5566" w:rsidRPr="00883208">
              <w:rPr>
                <w:shd w:val="clear" w:color="auto" w:fill="FFFFFF"/>
              </w:rPr>
              <w:t>dis</w:t>
            </w:r>
            <w:r w:rsidRPr="00883208">
              <w:rPr>
                <w:shd w:val="clear" w:color="auto" w:fill="FFFFFF"/>
              </w:rPr>
              <w:t>abilities</w:t>
            </w:r>
            <w:r w:rsidR="005B5566" w:rsidRPr="00883208">
              <w:rPr>
                <w:shd w:val="clear" w:color="auto" w:fill="FFFFFF"/>
              </w:rPr>
              <w:t xml:space="preserve"> </w:t>
            </w:r>
            <w:r w:rsidRPr="00883208">
              <w:rPr>
                <w:shd w:val="clear" w:color="auto" w:fill="FFFFFF"/>
              </w:rPr>
              <w:t>ha</w:t>
            </w:r>
            <w:r w:rsidR="00592883">
              <w:rPr>
                <w:shd w:val="clear" w:color="auto" w:fill="FFFFFF"/>
              </w:rPr>
              <w:t>ve</w:t>
            </w:r>
            <w:r w:rsidRPr="00883208">
              <w:rPr>
                <w:shd w:val="clear" w:color="auto" w:fill="FFFFFF"/>
              </w:rPr>
              <w:t xml:space="preserve"> received funding. </w:t>
            </w:r>
          </w:p>
          <w:p w14:paraId="455929EF" w14:textId="77777777" w:rsidR="005B5566" w:rsidRPr="00883208" w:rsidRDefault="005B5566" w:rsidP="00FD4EFD">
            <w:pPr>
              <w:rPr>
                <w:shd w:val="clear" w:color="auto" w:fill="FFFFFF"/>
              </w:rPr>
            </w:pPr>
          </w:p>
          <w:p w14:paraId="4A7FC4EE" w14:textId="55184489" w:rsidR="009215ED" w:rsidRPr="00883208" w:rsidRDefault="0031639B" w:rsidP="009215ED">
            <w:r>
              <w:rPr>
                <w:shd w:val="clear" w:color="auto" w:fill="FFFFFF"/>
              </w:rPr>
              <w:t>AM</w:t>
            </w:r>
            <w:r w:rsidR="00D77F4C" w:rsidRPr="00883208">
              <w:rPr>
                <w:shd w:val="clear" w:color="auto" w:fill="FFFFFF"/>
              </w:rPr>
              <w:t xml:space="preserve"> volunteered B</w:t>
            </w:r>
            <w:r w:rsidR="00784703">
              <w:rPr>
                <w:shd w:val="clear" w:color="auto" w:fill="FFFFFF"/>
              </w:rPr>
              <w:t>C</w:t>
            </w:r>
            <w:r w:rsidR="00D77F4C" w:rsidRPr="00883208">
              <w:rPr>
                <w:shd w:val="clear" w:color="auto" w:fill="FFFFFF"/>
              </w:rPr>
              <w:t xml:space="preserve"> who is a carer but also </w:t>
            </w:r>
            <w:r w:rsidR="005B5566" w:rsidRPr="00883208">
              <w:rPr>
                <w:shd w:val="clear" w:color="auto" w:fill="FFFFFF"/>
              </w:rPr>
              <w:t>C</w:t>
            </w:r>
            <w:r w:rsidR="00592883">
              <w:rPr>
                <w:shd w:val="clear" w:color="auto" w:fill="FFFFFF"/>
              </w:rPr>
              <w:t>EO</w:t>
            </w:r>
            <w:r w:rsidR="00D77F4C" w:rsidRPr="00883208">
              <w:rPr>
                <w:shd w:val="clear" w:color="auto" w:fill="FFFFFF"/>
              </w:rPr>
              <w:t xml:space="preserve"> of </w:t>
            </w:r>
            <w:r w:rsidR="005B5566" w:rsidRPr="00883208">
              <w:rPr>
                <w:shd w:val="clear" w:color="auto" w:fill="FFFFFF"/>
              </w:rPr>
              <w:t xml:space="preserve">Go LD to get involved with this work. </w:t>
            </w:r>
            <w:r w:rsidR="009215ED" w:rsidRPr="00883208">
              <w:rPr>
                <w:shd w:val="clear" w:color="auto" w:fill="FFFFFF"/>
              </w:rPr>
              <w:t>B</w:t>
            </w:r>
            <w:r w:rsidR="00784703">
              <w:rPr>
                <w:shd w:val="clear" w:color="auto" w:fill="FFFFFF"/>
              </w:rPr>
              <w:t>C</w:t>
            </w:r>
            <w:r w:rsidR="009215ED" w:rsidRPr="00883208">
              <w:rPr>
                <w:shd w:val="clear" w:color="auto" w:fill="FFFFFF"/>
              </w:rPr>
              <w:t xml:space="preserve"> agreed and said this was “right up our street</w:t>
            </w:r>
            <w:r w:rsidR="006C7E74" w:rsidRPr="00883208">
              <w:rPr>
                <w:shd w:val="clear" w:color="auto" w:fill="FFFFFF"/>
              </w:rPr>
              <w:t xml:space="preserve">.” She has been talking recently </w:t>
            </w:r>
            <w:r w:rsidR="00D96D4F" w:rsidRPr="00883208">
              <w:rPr>
                <w:shd w:val="clear" w:color="auto" w:fill="FFFFFF"/>
              </w:rPr>
              <w:t>about</w:t>
            </w:r>
            <w:r w:rsidR="009215ED" w:rsidRPr="00883208">
              <w:rPr>
                <w:shd w:val="clear" w:color="auto" w:fill="FFFFFF"/>
              </w:rPr>
              <w:t xml:space="preserve"> how much</w:t>
            </w:r>
            <w:r w:rsidR="00D96D4F" w:rsidRPr="00883208">
              <w:rPr>
                <w:shd w:val="clear" w:color="auto" w:fill="FFFFFF"/>
              </w:rPr>
              <w:t xml:space="preserve"> </w:t>
            </w:r>
            <w:r w:rsidR="009215ED" w:rsidRPr="00883208">
              <w:rPr>
                <w:shd w:val="clear" w:color="auto" w:fill="FFFFFF"/>
              </w:rPr>
              <w:t>it cost</w:t>
            </w:r>
            <w:r w:rsidR="00D96D4F" w:rsidRPr="00883208">
              <w:rPr>
                <w:shd w:val="clear" w:color="auto" w:fill="FFFFFF"/>
              </w:rPr>
              <w:t>s</w:t>
            </w:r>
            <w:r w:rsidR="009215ED" w:rsidRPr="00883208">
              <w:rPr>
                <w:shd w:val="clear" w:color="auto" w:fill="FFFFFF"/>
              </w:rPr>
              <w:t xml:space="preserve"> to have a funeral</w:t>
            </w:r>
            <w:r w:rsidR="00D96D4F" w:rsidRPr="00883208">
              <w:rPr>
                <w:shd w:val="clear" w:color="auto" w:fill="FFFFFF"/>
              </w:rPr>
              <w:t>;</w:t>
            </w:r>
            <w:r w:rsidR="009215ED" w:rsidRPr="00883208">
              <w:rPr>
                <w:shd w:val="clear" w:color="auto" w:fill="FFFFFF"/>
              </w:rPr>
              <w:t xml:space="preserve"> all people with learning disabilities will be exposed to this so it's important to take the taboo away from this subject. It also needs to be recogni</w:t>
            </w:r>
            <w:r w:rsidR="00D96D4F" w:rsidRPr="00883208">
              <w:rPr>
                <w:shd w:val="clear" w:color="auto" w:fill="FFFFFF"/>
              </w:rPr>
              <w:t>s</w:t>
            </w:r>
            <w:r w:rsidR="009215ED" w:rsidRPr="00883208">
              <w:rPr>
                <w:shd w:val="clear" w:color="auto" w:fill="FFFFFF"/>
              </w:rPr>
              <w:t>ed that there is a big shift in the lifespan of people with learning disabilities who might now very well outlive their parents.</w:t>
            </w:r>
          </w:p>
          <w:p w14:paraId="6C8583A6" w14:textId="22B2AB90" w:rsidR="009215ED" w:rsidRPr="00883208" w:rsidRDefault="009215ED" w:rsidP="00FD4EFD">
            <w:pPr>
              <w:rPr>
                <w:shd w:val="clear" w:color="auto" w:fill="FFFFFF"/>
              </w:rPr>
            </w:pPr>
          </w:p>
          <w:p w14:paraId="68641C17" w14:textId="60790D77" w:rsidR="00E13274" w:rsidRPr="00883208" w:rsidRDefault="00D77F4C" w:rsidP="009215ED">
            <w:pPr>
              <w:rPr>
                <w:shd w:val="clear" w:color="auto" w:fill="FFFFFF"/>
              </w:rPr>
            </w:pPr>
            <w:r w:rsidRPr="00883208">
              <w:rPr>
                <w:highlight w:val="green"/>
                <w:shd w:val="clear" w:color="auto" w:fill="FFFFFF"/>
              </w:rPr>
              <w:t>Action</w:t>
            </w:r>
            <w:r w:rsidR="00E13274" w:rsidRPr="00883208">
              <w:rPr>
                <w:highlight w:val="green"/>
                <w:shd w:val="clear" w:color="auto" w:fill="FFFFFF"/>
              </w:rPr>
              <w:t xml:space="preserve"> 4.4:</w:t>
            </w:r>
            <w:r w:rsidRPr="00883208">
              <w:rPr>
                <w:shd w:val="clear" w:color="auto" w:fill="FFFFFF"/>
              </w:rPr>
              <w:t xml:space="preserve"> anyone who would like to be involved with the conversations with people with learning disabilities are welcome. </w:t>
            </w:r>
            <w:r w:rsidR="00E13274" w:rsidRPr="00883208">
              <w:rPr>
                <w:shd w:val="clear" w:color="auto" w:fill="FFFFFF"/>
              </w:rPr>
              <w:t xml:space="preserve">Contact </w:t>
            </w:r>
            <w:r w:rsidR="0031639B">
              <w:rPr>
                <w:shd w:val="clear" w:color="auto" w:fill="FFFFFF"/>
              </w:rPr>
              <w:t>AM</w:t>
            </w:r>
            <w:r w:rsidR="00E13274" w:rsidRPr="00883208">
              <w:rPr>
                <w:shd w:val="clear" w:color="auto" w:fill="FFFFFF"/>
              </w:rPr>
              <w:t>.</w:t>
            </w:r>
          </w:p>
          <w:p w14:paraId="22483CE7" w14:textId="77777777" w:rsidR="00E13274" w:rsidRPr="00883208" w:rsidRDefault="00E13274" w:rsidP="009215ED">
            <w:pPr>
              <w:rPr>
                <w:shd w:val="clear" w:color="auto" w:fill="FFFFFF"/>
              </w:rPr>
            </w:pPr>
          </w:p>
          <w:p w14:paraId="613B2ECF" w14:textId="0DF0DC3D" w:rsidR="00911B85" w:rsidRPr="00883208" w:rsidRDefault="0031639B" w:rsidP="009215ED">
            <w:pPr>
              <w:rPr>
                <w:shd w:val="clear" w:color="auto" w:fill="FFFFFF"/>
              </w:rPr>
            </w:pPr>
            <w:r>
              <w:rPr>
                <w:shd w:val="clear" w:color="auto" w:fill="FFFFFF"/>
              </w:rPr>
              <w:t>DH</w:t>
            </w:r>
            <w:r w:rsidR="00D77F4C" w:rsidRPr="00883208">
              <w:rPr>
                <w:shd w:val="clear" w:color="auto" w:fill="FFFFFF"/>
              </w:rPr>
              <w:t xml:space="preserve"> also referred to the </w:t>
            </w:r>
            <w:r w:rsidR="00E13274" w:rsidRPr="00883208">
              <w:rPr>
                <w:shd w:val="clear" w:color="auto" w:fill="FFFFFF"/>
              </w:rPr>
              <w:t>AHC</w:t>
            </w:r>
            <w:r w:rsidR="00D77F4C" w:rsidRPr="00883208">
              <w:rPr>
                <w:shd w:val="clear" w:color="auto" w:fill="FFFFFF"/>
              </w:rPr>
              <w:t xml:space="preserve"> second transition work. This highlights how it is crucial to plan for all age groups. </w:t>
            </w:r>
          </w:p>
          <w:p w14:paraId="5C033E93" w14:textId="77777777" w:rsidR="00C81BE4" w:rsidRPr="00883208" w:rsidRDefault="00C81BE4" w:rsidP="009215ED">
            <w:pPr>
              <w:rPr>
                <w:shd w:val="clear" w:color="auto" w:fill="FFFFFF"/>
              </w:rPr>
            </w:pPr>
          </w:p>
          <w:p w14:paraId="44DE71C1" w14:textId="663ACFFD" w:rsidR="00C81BE4" w:rsidRPr="00883208" w:rsidRDefault="00BF323A" w:rsidP="00F56813">
            <w:pPr>
              <w:rPr>
                <w:color w:val="FF0000"/>
              </w:rPr>
            </w:pPr>
            <w:r w:rsidRPr="00883208">
              <w:rPr>
                <w:b/>
                <w:bCs/>
                <w:shd w:val="clear" w:color="auto" w:fill="FFFFFF"/>
              </w:rPr>
              <w:t>Carers strategy and Charter review</w:t>
            </w:r>
            <w:r w:rsidRPr="00883208">
              <w:rPr>
                <w:shd w:val="clear" w:color="auto" w:fill="FFFFFF"/>
              </w:rPr>
              <w:t xml:space="preserve"> – </w:t>
            </w:r>
            <w:r w:rsidR="0031639B">
              <w:rPr>
                <w:shd w:val="clear" w:color="auto" w:fill="FFFFFF"/>
              </w:rPr>
              <w:t>AM</w:t>
            </w:r>
            <w:r w:rsidRPr="00883208">
              <w:rPr>
                <w:shd w:val="clear" w:color="auto" w:fill="FFFFFF"/>
              </w:rPr>
              <w:t xml:space="preserve"> has received a possible revision of a new career strategy. </w:t>
            </w:r>
            <w:r w:rsidR="0031639B">
              <w:rPr>
                <w:shd w:val="clear" w:color="auto" w:fill="FFFFFF"/>
              </w:rPr>
              <w:t>AM</w:t>
            </w:r>
            <w:r w:rsidRPr="00883208">
              <w:rPr>
                <w:shd w:val="clear" w:color="auto" w:fill="FFFFFF"/>
              </w:rPr>
              <w:t xml:space="preserve"> is proposing a small one-off group to review </w:t>
            </w:r>
            <w:r w:rsidR="00F56813" w:rsidRPr="00883208">
              <w:rPr>
                <w:shd w:val="clear" w:color="auto" w:fill="FFFFFF"/>
              </w:rPr>
              <w:t>t</w:t>
            </w:r>
            <w:r w:rsidRPr="00883208">
              <w:rPr>
                <w:shd w:val="clear" w:color="auto" w:fill="FFFFFF"/>
              </w:rPr>
              <w:t xml:space="preserve">his. We need approximately 6 people including </w:t>
            </w:r>
            <w:r w:rsidR="0031639B">
              <w:rPr>
                <w:shd w:val="clear" w:color="auto" w:fill="FFFFFF"/>
              </w:rPr>
              <w:t>DH</w:t>
            </w:r>
            <w:r w:rsidRPr="00883208">
              <w:rPr>
                <w:shd w:val="clear" w:color="auto" w:fill="FFFFFF"/>
              </w:rPr>
              <w:t>. Car</w:t>
            </w:r>
            <w:r w:rsidR="00F56813" w:rsidRPr="00883208">
              <w:rPr>
                <w:shd w:val="clear" w:color="auto" w:fill="FFFFFF"/>
              </w:rPr>
              <w:t>er</w:t>
            </w:r>
            <w:r w:rsidRPr="00883208">
              <w:rPr>
                <w:shd w:val="clear" w:color="auto" w:fill="FFFFFF"/>
              </w:rPr>
              <w:t xml:space="preserve">s have already reviewed and agreed the </w:t>
            </w:r>
            <w:r w:rsidR="00F56813" w:rsidRPr="00883208">
              <w:rPr>
                <w:shd w:val="clear" w:color="auto" w:fill="FFFFFF"/>
              </w:rPr>
              <w:t>C</w:t>
            </w:r>
            <w:r w:rsidRPr="00883208">
              <w:rPr>
                <w:shd w:val="clear" w:color="auto" w:fill="FFFFFF"/>
              </w:rPr>
              <w:t>harter.</w:t>
            </w:r>
            <w:r w:rsidRPr="00883208">
              <w:br/>
            </w:r>
            <w:r w:rsidRPr="00883208">
              <w:rPr>
                <w:highlight w:val="green"/>
                <w:shd w:val="clear" w:color="auto" w:fill="FFFFFF"/>
              </w:rPr>
              <w:t xml:space="preserve">Action </w:t>
            </w:r>
            <w:r w:rsidR="00F56813" w:rsidRPr="00883208">
              <w:rPr>
                <w:highlight w:val="green"/>
                <w:shd w:val="clear" w:color="auto" w:fill="FFFFFF"/>
              </w:rPr>
              <w:t>4.5:</w:t>
            </w:r>
            <w:r w:rsidR="00F56813" w:rsidRPr="00883208">
              <w:rPr>
                <w:shd w:val="clear" w:color="auto" w:fill="FFFFFF"/>
              </w:rPr>
              <w:t xml:space="preserve"> </w:t>
            </w:r>
            <w:r w:rsidR="0031639B">
              <w:rPr>
                <w:shd w:val="clear" w:color="auto" w:fill="FFFFFF"/>
              </w:rPr>
              <w:t>JH</w:t>
            </w:r>
            <w:r w:rsidRPr="00883208">
              <w:rPr>
                <w:shd w:val="clear" w:color="auto" w:fill="FFFFFF"/>
              </w:rPr>
              <w:t xml:space="preserve"> to set up a group to review the care of strategy.</w:t>
            </w:r>
          </w:p>
        </w:tc>
        <w:tc>
          <w:tcPr>
            <w:tcW w:w="993" w:type="dxa"/>
          </w:tcPr>
          <w:p w14:paraId="47F00292" w14:textId="77777777" w:rsidR="00156821" w:rsidRDefault="00156821" w:rsidP="000F576B">
            <w:pPr>
              <w:rPr>
                <w:bCs/>
              </w:rPr>
            </w:pPr>
          </w:p>
          <w:p w14:paraId="4908F0C6" w14:textId="77777777" w:rsidR="00CD5BB8" w:rsidRDefault="00CD5BB8" w:rsidP="000F576B">
            <w:pPr>
              <w:rPr>
                <w:bCs/>
              </w:rPr>
            </w:pPr>
          </w:p>
          <w:p w14:paraId="494D26B9" w14:textId="77777777" w:rsidR="00CD5BB8" w:rsidRDefault="00CD5BB8" w:rsidP="000F576B">
            <w:pPr>
              <w:rPr>
                <w:bCs/>
              </w:rPr>
            </w:pPr>
          </w:p>
          <w:p w14:paraId="5B61597A" w14:textId="77777777" w:rsidR="00CD5BB8" w:rsidRDefault="00CD5BB8" w:rsidP="000F576B">
            <w:pPr>
              <w:rPr>
                <w:bCs/>
              </w:rPr>
            </w:pPr>
          </w:p>
          <w:p w14:paraId="1D974345" w14:textId="77777777" w:rsidR="00CD5BB8" w:rsidRDefault="00CD5BB8" w:rsidP="000F576B">
            <w:pPr>
              <w:rPr>
                <w:bCs/>
              </w:rPr>
            </w:pPr>
          </w:p>
          <w:p w14:paraId="4644BFFE" w14:textId="77777777" w:rsidR="00CD5BB8" w:rsidRDefault="00CD5BB8" w:rsidP="000F576B">
            <w:pPr>
              <w:rPr>
                <w:bCs/>
              </w:rPr>
            </w:pPr>
          </w:p>
          <w:p w14:paraId="77F5F277" w14:textId="77777777" w:rsidR="00CD5BB8" w:rsidRDefault="00CD5BB8" w:rsidP="000F576B">
            <w:pPr>
              <w:rPr>
                <w:bCs/>
              </w:rPr>
            </w:pPr>
          </w:p>
          <w:p w14:paraId="58C56D50" w14:textId="77777777" w:rsidR="00CD5BB8" w:rsidRDefault="00CD5BB8" w:rsidP="000F576B">
            <w:pPr>
              <w:rPr>
                <w:bCs/>
              </w:rPr>
            </w:pPr>
          </w:p>
          <w:p w14:paraId="6E2C37C8" w14:textId="77777777" w:rsidR="00CD5BB8" w:rsidRDefault="00CD5BB8" w:rsidP="000F576B">
            <w:pPr>
              <w:rPr>
                <w:bCs/>
              </w:rPr>
            </w:pPr>
          </w:p>
          <w:p w14:paraId="05A7963B" w14:textId="77777777" w:rsidR="00CD5BB8" w:rsidRDefault="00CD5BB8" w:rsidP="000F576B">
            <w:pPr>
              <w:rPr>
                <w:bCs/>
              </w:rPr>
            </w:pPr>
          </w:p>
          <w:p w14:paraId="3A3EB3E5" w14:textId="77777777" w:rsidR="00CD5BB8" w:rsidRDefault="00CD5BB8" w:rsidP="000F576B">
            <w:pPr>
              <w:rPr>
                <w:bCs/>
              </w:rPr>
            </w:pPr>
          </w:p>
          <w:p w14:paraId="0A3139E8" w14:textId="77777777" w:rsidR="00CD5BB8" w:rsidRDefault="00CD5BB8" w:rsidP="000F576B">
            <w:pPr>
              <w:rPr>
                <w:bCs/>
              </w:rPr>
            </w:pPr>
          </w:p>
          <w:p w14:paraId="65A781D4" w14:textId="77777777" w:rsidR="00CD5BB8" w:rsidRDefault="00CD5BB8" w:rsidP="000F576B">
            <w:pPr>
              <w:rPr>
                <w:bCs/>
              </w:rPr>
            </w:pPr>
          </w:p>
          <w:p w14:paraId="55CE98C1" w14:textId="77777777" w:rsidR="00CD5BB8" w:rsidRDefault="00CD5BB8" w:rsidP="000F576B">
            <w:pPr>
              <w:rPr>
                <w:bCs/>
              </w:rPr>
            </w:pPr>
          </w:p>
          <w:p w14:paraId="790976D2" w14:textId="77777777" w:rsidR="00CD5BB8" w:rsidRDefault="00CD5BB8" w:rsidP="000F576B">
            <w:pPr>
              <w:rPr>
                <w:bCs/>
              </w:rPr>
            </w:pPr>
          </w:p>
          <w:p w14:paraId="200DCF44" w14:textId="77777777" w:rsidR="00CD5BB8" w:rsidRDefault="00CD5BB8" w:rsidP="000F576B">
            <w:pPr>
              <w:rPr>
                <w:bCs/>
              </w:rPr>
            </w:pPr>
          </w:p>
          <w:p w14:paraId="2AF49730" w14:textId="77777777" w:rsidR="00CD5BB8" w:rsidRDefault="00CD5BB8" w:rsidP="000F576B">
            <w:pPr>
              <w:rPr>
                <w:bCs/>
              </w:rPr>
            </w:pPr>
          </w:p>
          <w:p w14:paraId="5F819ABE" w14:textId="77777777" w:rsidR="00CD5BB8" w:rsidRDefault="00CD5BB8" w:rsidP="000F576B">
            <w:pPr>
              <w:rPr>
                <w:bCs/>
              </w:rPr>
            </w:pPr>
          </w:p>
          <w:p w14:paraId="2EADCE7E" w14:textId="77777777" w:rsidR="00CD5BB8" w:rsidRDefault="00CD5BB8" w:rsidP="000F576B">
            <w:pPr>
              <w:rPr>
                <w:bCs/>
              </w:rPr>
            </w:pPr>
          </w:p>
          <w:p w14:paraId="19D7D895" w14:textId="2D71D98C" w:rsidR="00CD5BB8" w:rsidRDefault="00473C7C" w:rsidP="000F576B">
            <w:pPr>
              <w:rPr>
                <w:bCs/>
              </w:rPr>
            </w:pPr>
            <w:r>
              <w:rPr>
                <w:bCs/>
              </w:rPr>
              <w:t>AL</w:t>
            </w:r>
          </w:p>
          <w:p w14:paraId="76767360" w14:textId="77777777" w:rsidR="00CD5BB8" w:rsidRDefault="00CD5BB8" w:rsidP="000F576B">
            <w:pPr>
              <w:rPr>
                <w:bCs/>
              </w:rPr>
            </w:pPr>
          </w:p>
          <w:p w14:paraId="458B2ACF" w14:textId="77777777" w:rsidR="00CD5BB8" w:rsidRDefault="00CD5BB8" w:rsidP="000F576B">
            <w:pPr>
              <w:rPr>
                <w:bCs/>
              </w:rPr>
            </w:pPr>
          </w:p>
          <w:p w14:paraId="2AFF7293" w14:textId="77777777" w:rsidR="00CD5BB8" w:rsidRDefault="00CD5BB8" w:rsidP="000F576B">
            <w:pPr>
              <w:rPr>
                <w:bCs/>
              </w:rPr>
            </w:pPr>
          </w:p>
          <w:p w14:paraId="09335A1C" w14:textId="77777777" w:rsidR="00CD5BB8" w:rsidRDefault="00CD5BB8" w:rsidP="000F576B">
            <w:pPr>
              <w:rPr>
                <w:bCs/>
              </w:rPr>
            </w:pPr>
          </w:p>
          <w:p w14:paraId="3919435A" w14:textId="77777777" w:rsidR="00CD5BB8" w:rsidRDefault="00CD5BB8" w:rsidP="000F576B">
            <w:pPr>
              <w:rPr>
                <w:bCs/>
              </w:rPr>
            </w:pPr>
          </w:p>
          <w:p w14:paraId="524DAEC3" w14:textId="77777777" w:rsidR="00CD5BB8" w:rsidRDefault="00CD5BB8" w:rsidP="000F576B">
            <w:pPr>
              <w:rPr>
                <w:bCs/>
              </w:rPr>
            </w:pPr>
          </w:p>
          <w:p w14:paraId="05830AE0" w14:textId="77777777" w:rsidR="00CD5BB8" w:rsidRDefault="00CD5BB8" w:rsidP="000F576B">
            <w:pPr>
              <w:rPr>
                <w:bCs/>
              </w:rPr>
            </w:pPr>
          </w:p>
          <w:p w14:paraId="09E4E9DD" w14:textId="63A49582" w:rsidR="00CD5BB8" w:rsidRDefault="00473C7C" w:rsidP="000F576B">
            <w:pPr>
              <w:rPr>
                <w:bCs/>
              </w:rPr>
            </w:pPr>
            <w:r>
              <w:rPr>
                <w:bCs/>
              </w:rPr>
              <w:t>All</w:t>
            </w:r>
          </w:p>
          <w:p w14:paraId="2BD439C8" w14:textId="77777777" w:rsidR="00473C7C" w:rsidRDefault="00473C7C" w:rsidP="000F576B">
            <w:pPr>
              <w:rPr>
                <w:bCs/>
              </w:rPr>
            </w:pPr>
          </w:p>
          <w:p w14:paraId="6F5CD52D" w14:textId="77777777" w:rsidR="00473C7C" w:rsidRDefault="00473C7C" w:rsidP="000F576B">
            <w:pPr>
              <w:rPr>
                <w:bCs/>
              </w:rPr>
            </w:pPr>
          </w:p>
          <w:p w14:paraId="646F5EAE" w14:textId="77777777" w:rsidR="00CD5BB8" w:rsidRDefault="00CD5BB8" w:rsidP="000F576B">
            <w:pPr>
              <w:rPr>
                <w:bCs/>
              </w:rPr>
            </w:pPr>
          </w:p>
          <w:p w14:paraId="79F4B4D1" w14:textId="77777777" w:rsidR="00CD5BB8" w:rsidRDefault="00CD5BB8" w:rsidP="000F576B">
            <w:pPr>
              <w:rPr>
                <w:bCs/>
              </w:rPr>
            </w:pPr>
          </w:p>
          <w:p w14:paraId="4262F87F" w14:textId="77777777" w:rsidR="00CD5BB8" w:rsidRDefault="00CD5BB8" w:rsidP="000F576B">
            <w:pPr>
              <w:rPr>
                <w:bCs/>
              </w:rPr>
            </w:pPr>
          </w:p>
          <w:p w14:paraId="5EE58465" w14:textId="70428646" w:rsidR="00473C7C" w:rsidRDefault="00473C7C" w:rsidP="000F576B">
            <w:pPr>
              <w:rPr>
                <w:bCs/>
              </w:rPr>
            </w:pPr>
            <w:r>
              <w:rPr>
                <w:bCs/>
              </w:rPr>
              <w:t>DH/</w:t>
            </w:r>
          </w:p>
          <w:p w14:paraId="2784D8B5" w14:textId="287EDBC0" w:rsidR="00473C7C" w:rsidRDefault="00473C7C" w:rsidP="000F576B">
            <w:pPr>
              <w:rPr>
                <w:bCs/>
              </w:rPr>
            </w:pPr>
            <w:r>
              <w:rPr>
                <w:bCs/>
              </w:rPr>
              <w:t>AL</w:t>
            </w:r>
          </w:p>
          <w:p w14:paraId="7A37414C" w14:textId="77777777" w:rsidR="00473C7C" w:rsidRDefault="00473C7C" w:rsidP="000F576B">
            <w:pPr>
              <w:rPr>
                <w:bCs/>
              </w:rPr>
            </w:pPr>
          </w:p>
          <w:p w14:paraId="51F093AF" w14:textId="77777777" w:rsidR="00473C7C" w:rsidRDefault="00473C7C" w:rsidP="000F576B">
            <w:pPr>
              <w:rPr>
                <w:bCs/>
              </w:rPr>
            </w:pPr>
          </w:p>
          <w:p w14:paraId="663D12A6" w14:textId="77777777" w:rsidR="00473C7C" w:rsidRDefault="00473C7C" w:rsidP="000F576B">
            <w:pPr>
              <w:rPr>
                <w:bCs/>
              </w:rPr>
            </w:pPr>
          </w:p>
          <w:p w14:paraId="6009BE49" w14:textId="77777777" w:rsidR="00473C7C" w:rsidRDefault="00473C7C" w:rsidP="000F576B">
            <w:pPr>
              <w:rPr>
                <w:bCs/>
              </w:rPr>
            </w:pPr>
          </w:p>
          <w:p w14:paraId="5A169802" w14:textId="77777777" w:rsidR="00473C7C" w:rsidRDefault="00473C7C" w:rsidP="000F576B">
            <w:pPr>
              <w:rPr>
                <w:bCs/>
              </w:rPr>
            </w:pPr>
          </w:p>
          <w:p w14:paraId="37B8CD5C" w14:textId="77777777" w:rsidR="00473C7C" w:rsidRDefault="00473C7C" w:rsidP="000F576B">
            <w:pPr>
              <w:rPr>
                <w:bCs/>
              </w:rPr>
            </w:pPr>
          </w:p>
          <w:p w14:paraId="0BEEF66D" w14:textId="77777777" w:rsidR="00473C7C" w:rsidRDefault="00473C7C" w:rsidP="000F576B">
            <w:pPr>
              <w:rPr>
                <w:bCs/>
              </w:rPr>
            </w:pPr>
          </w:p>
          <w:p w14:paraId="1A5CBC7D" w14:textId="77777777" w:rsidR="00473C7C" w:rsidRDefault="00473C7C" w:rsidP="000F576B">
            <w:pPr>
              <w:rPr>
                <w:bCs/>
              </w:rPr>
            </w:pPr>
          </w:p>
          <w:p w14:paraId="0E63DE50" w14:textId="77777777" w:rsidR="00473C7C" w:rsidRDefault="00473C7C" w:rsidP="000F576B">
            <w:pPr>
              <w:rPr>
                <w:bCs/>
              </w:rPr>
            </w:pPr>
          </w:p>
          <w:p w14:paraId="458BC92F" w14:textId="77777777" w:rsidR="00473C7C" w:rsidRDefault="00473C7C" w:rsidP="000F576B">
            <w:pPr>
              <w:rPr>
                <w:bCs/>
              </w:rPr>
            </w:pPr>
          </w:p>
          <w:p w14:paraId="2CF12A74" w14:textId="77777777" w:rsidR="00473C7C" w:rsidRDefault="00473C7C" w:rsidP="000F576B">
            <w:pPr>
              <w:rPr>
                <w:bCs/>
              </w:rPr>
            </w:pPr>
          </w:p>
          <w:p w14:paraId="1BA26B00" w14:textId="77777777" w:rsidR="00473C7C" w:rsidRDefault="00473C7C" w:rsidP="000F576B">
            <w:pPr>
              <w:rPr>
                <w:bCs/>
              </w:rPr>
            </w:pPr>
          </w:p>
          <w:p w14:paraId="412C6B7E" w14:textId="77777777" w:rsidR="00473C7C" w:rsidRDefault="00473C7C" w:rsidP="000F576B">
            <w:pPr>
              <w:rPr>
                <w:bCs/>
              </w:rPr>
            </w:pPr>
          </w:p>
          <w:p w14:paraId="788E3C38" w14:textId="77777777" w:rsidR="00473C7C" w:rsidRDefault="00473C7C" w:rsidP="000F576B">
            <w:pPr>
              <w:rPr>
                <w:bCs/>
              </w:rPr>
            </w:pPr>
          </w:p>
          <w:p w14:paraId="0C78FF74" w14:textId="77777777" w:rsidR="00473C7C" w:rsidRDefault="00473C7C" w:rsidP="000F576B">
            <w:pPr>
              <w:rPr>
                <w:bCs/>
              </w:rPr>
            </w:pPr>
          </w:p>
          <w:p w14:paraId="4F8413C4" w14:textId="77777777" w:rsidR="00473C7C" w:rsidRDefault="00473C7C" w:rsidP="000F576B">
            <w:pPr>
              <w:rPr>
                <w:bCs/>
              </w:rPr>
            </w:pPr>
          </w:p>
          <w:p w14:paraId="59A3CE0A" w14:textId="77777777" w:rsidR="00473C7C" w:rsidRDefault="00473C7C" w:rsidP="000F576B">
            <w:pPr>
              <w:rPr>
                <w:bCs/>
              </w:rPr>
            </w:pPr>
          </w:p>
          <w:p w14:paraId="168840BD" w14:textId="77777777" w:rsidR="00473C7C" w:rsidRDefault="00473C7C" w:rsidP="000F576B">
            <w:pPr>
              <w:rPr>
                <w:bCs/>
              </w:rPr>
            </w:pPr>
          </w:p>
          <w:p w14:paraId="1B0E5C3F" w14:textId="77777777" w:rsidR="00473C7C" w:rsidRDefault="00473C7C" w:rsidP="000F576B">
            <w:pPr>
              <w:rPr>
                <w:bCs/>
              </w:rPr>
            </w:pPr>
          </w:p>
          <w:p w14:paraId="3B4DA7D1" w14:textId="77777777" w:rsidR="00473C7C" w:rsidRDefault="00473C7C" w:rsidP="000F576B">
            <w:pPr>
              <w:rPr>
                <w:bCs/>
              </w:rPr>
            </w:pPr>
          </w:p>
          <w:p w14:paraId="026596B6" w14:textId="77777777" w:rsidR="00473C7C" w:rsidRDefault="00473C7C" w:rsidP="000F576B">
            <w:pPr>
              <w:rPr>
                <w:bCs/>
              </w:rPr>
            </w:pPr>
          </w:p>
          <w:p w14:paraId="338D0EFB" w14:textId="77777777" w:rsidR="00473C7C" w:rsidRDefault="00473C7C" w:rsidP="000F576B">
            <w:pPr>
              <w:rPr>
                <w:bCs/>
              </w:rPr>
            </w:pPr>
          </w:p>
          <w:p w14:paraId="064BB193" w14:textId="77777777" w:rsidR="00473C7C" w:rsidRDefault="00473C7C" w:rsidP="000F576B">
            <w:pPr>
              <w:rPr>
                <w:bCs/>
              </w:rPr>
            </w:pPr>
          </w:p>
          <w:p w14:paraId="0177696C" w14:textId="77777777" w:rsidR="00473C7C" w:rsidRDefault="00473C7C" w:rsidP="000F576B">
            <w:pPr>
              <w:rPr>
                <w:bCs/>
              </w:rPr>
            </w:pPr>
          </w:p>
          <w:p w14:paraId="63A6CC3B" w14:textId="77777777" w:rsidR="00473C7C" w:rsidRDefault="00473C7C" w:rsidP="000F576B">
            <w:pPr>
              <w:rPr>
                <w:bCs/>
              </w:rPr>
            </w:pPr>
          </w:p>
          <w:p w14:paraId="418E7F91" w14:textId="77777777" w:rsidR="00473C7C" w:rsidRDefault="00473C7C" w:rsidP="000F576B">
            <w:pPr>
              <w:rPr>
                <w:bCs/>
              </w:rPr>
            </w:pPr>
          </w:p>
          <w:p w14:paraId="05B79B5B" w14:textId="77777777" w:rsidR="00473C7C" w:rsidRDefault="00473C7C" w:rsidP="000F576B">
            <w:pPr>
              <w:rPr>
                <w:bCs/>
              </w:rPr>
            </w:pPr>
          </w:p>
          <w:p w14:paraId="099BA6A3" w14:textId="77777777" w:rsidR="00473C7C" w:rsidRDefault="00473C7C" w:rsidP="000F576B">
            <w:pPr>
              <w:rPr>
                <w:bCs/>
              </w:rPr>
            </w:pPr>
          </w:p>
          <w:p w14:paraId="4B7D3313" w14:textId="77777777" w:rsidR="00473C7C" w:rsidRDefault="00473C7C" w:rsidP="000F576B">
            <w:pPr>
              <w:rPr>
                <w:bCs/>
              </w:rPr>
            </w:pPr>
          </w:p>
          <w:p w14:paraId="0331D73D" w14:textId="77777777" w:rsidR="00473C7C" w:rsidRDefault="00473C7C" w:rsidP="000F576B">
            <w:pPr>
              <w:rPr>
                <w:bCs/>
              </w:rPr>
            </w:pPr>
          </w:p>
          <w:p w14:paraId="6434C768" w14:textId="77777777" w:rsidR="00473C7C" w:rsidRDefault="00473C7C" w:rsidP="000F576B">
            <w:pPr>
              <w:rPr>
                <w:bCs/>
              </w:rPr>
            </w:pPr>
          </w:p>
          <w:p w14:paraId="4FB4D93A" w14:textId="77777777" w:rsidR="00473C7C" w:rsidRDefault="00473C7C" w:rsidP="000F576B">
            <w:pPr>
              <w:rPr>
                <w:bCs/>
              </w:rPr>
            </w:pPr>
          </w:p>
          <w:p w14:paraId="2686CA3D" w14:textId="77777777" w:rsidR="00473C7C" w:rsidRDefault="00473C7C" w:rsidP="000F576B">
            <w:pPr>
              <w:rPr>
                <w:bCs/>
              </w:rPr>
            </w:pPr>
          </w:p>
          <w:p w14:paraId="2BB53434" w14:textId="77777777" w:rsidR="00473C7C" w:rsidRDefault="00473C7C" w:rsidP="000F576B">
            <w:pPr>
              <w:rPr>
                <w:bCs/>
              </w:rPr>
            </w:pPr>
          </w:p>
          <w:p w14:paraId="64C47576" w14:textId="77777777" w:rsidR="00473C7C" w:rsidRDefault="00473C7C" w:rsidP="000F576B">
            <w:pPr>
              <w:rPr>
                <w:bCs/>
              </w:rPr>
            </w:pPr>
          </w:p>
          <w:p w14:paraId="71E20CFB" w14:textId="77777777" w:rsidR="00473C7C" w:rsidRDefault="00473C7C" w:rsidP="000F576B">
            <w:pPr>
              <w:rPr>
                <w:bCs/>
              </w:rPr>
            </w:pPr>
          </w:p>
          <w:p w14:paraId="41FBB316" w14:textId="77777777" w:rsidR="00473C7C" w:rsidRDefault="00473C7C" w:rsidP="000F576B">
            <w:pPr>
              <w:rPr>
                <w:bCs/>
              </w:rPr>
            </w:pPr>
          </w:p>
          <w:p w14:paraId="0600C587" w14:textId="77777777" w:rsidR="00473C7C" w:rsidRDefault="00473C7C" w:rsidP="000F576B">
            <w:pPr>
              <w:rPr>
                <w:bCs/>
              </w:rPr>
            </w:pPr>
          </w:p>
          <w:p w14:paraId="1B23B240" w14:textId="77777777" w:rsidR="00473C7C" w:rsidRDefault="00473C7C" w:rsidP="000F576B">
            <w:pPr>
              <w:rPr>
                <w:bCs/>
              </w:rPr>
            </w:pPr>
          </w:p>
          <w:p w14:paraId="3C7FA946" w14:textId="77777777" w:rsidR="00473C7C" w:rsidRDefault="00473C7C" w:rsidP="000F576B">
            <w:pPr>
              <w:rPr>
                <w:bCs/>
              </w:rPr>
            </w:pPr>
          </w:p>
          <w:p w14:paraId="6A5F45C0" w14:textId="77777777" w:rsidR="00430E3B" w:rsidRDefault="00430E3B" w:rsidP="000F576B">
            <w:pPr>
              <w:rPr>
                <w:bCs/>
              </w:rPr>
            </w:pPr>
          </w:p>
          <w:p w14:paraId="7ECAE94E" w14:textId="77777777" w:rsidR="00430E3B" w:rsidRDefault="00430E3B" w:rsidP="000F576B">
            <w:pPr>
              <w:rPr>
                <w:bCs/>
              </w:rPr>
            </w:pPr>
          </w:p>
          <w:p w14:paraId="3D68D82D" w14:textId="6403BF33" w:rsidR="00473C7C" w:rsidRDefault="008E3708" w:rsidP="000F576B">
            <w:pPr>
              <w:rPr>
                <w:bCs/>
              </w:rPr>
            </w:pPr>
            <w:r>
              <w:rPr>
                <w:bCs/>
              </w:rPr>
              <w:t>All</w:t>
            </w:r>
          </w:p>
          <w:p w14:paraId="75D9B1DF" w14:textId="77777777" w:rsidR="008E3708" w:rsidRDefault="008E3708" w:rsidP="000F576B">
            <w:pPr>
              <w:rPr>
                <w:bCs/>
              </w:rPr>
            </w:pPr>
          </w:p>
          <w:p w14:paraId="2B985CBC" w14:textId="77777777" w:rsidR="008E3708" w:rsidRDefault="008E3708" w:rsidP="000F576B">
            <w:pPr>
              <w:rPr>
                <w:bCs/>
              </w:rPr>
            </w:pPr>
          </w:p>
          <w:p w14:paraId="6786BB9F" w14:textId="77777777" w:rsidR="008E3708" w:rsidRDefault="008E3708" w:rsidP="000F576B">
            <w:pPr>
              <w:rPr>
                <w:bCs/>
              </w:rPr>
            </w:pPr>
          </w:p>
          <w:p w14:paraId="32694A2D" w14:textId="77777777" w:rsidR="008E3708" w:rsidRDefault="008E3708" w:rsidP="000F576B">
            <w:pPr>
              <w:rPr>
                <w:bCs/>
              </w:rPr>
            </w:pPr>
          </w:p>
          <w:p w14:paraId="5B9A2873" w14:textId="77777777" w:rsidR="008E3708" w:rsidRDefault="008E3708" w:rsidP="000F576B">
            <w:pPr>
              <w:rPr>
                <w:bCs/>
              </w:rPr>
            </w:pPr>
          </w:p>
          <w:p w14:paraId="0367BE0B" w14:textId="77777777" w:rsidR="008E3708" w:rsidRDefault="008E3708" w:rsidP="000F576B">
            <w:pPr>
              <w:rPr>
                <w:bCs/>
              </w:rPr>
            </w:pPr>
          </w:p>
          <w:p w14:paraId="16B59197" w14:textId="77777777" w:rsidR="008E3708" w:rsidRDefault="008E3708" w:rsidP="000F576B">
            <w:pPr>
              <w:rPr>
                <w:bCs/>
              </w:rPr>
            </w:pPr>
          </w:p>
          <w:p w14:paraId="43DAD8DF" w14:textId="77777777" w:rsidR="008E3708" w:rsidRDefault="008E3708" w:rsidP="000F576B">
            <w:pPr>
              <w:rPr>
                <w:bCs/>
              </w:rPr>
            </w:pPr>
          </w:p>
          <w:p w14:paraId="59AD6560" w14:textId="77777777" w:rsidR="008E3708" w:rsidRDefault="008E3708" w:rsidP="000F576B">
            <w:pPr>
              <w:rPr>
                <w:bCs/>
              </w:rPr>
            </w:pPr>
          </w:p>
          <w:p w14:paraId="4C8FA473" w14:textId="68E6767E" w:rsidR="00473C7C" w:rsidRDefault="008E3708" w:rsidP="000F576B">
            <w:pPr>
              <w:rPr>
                <w:bCs/>
              </w:rPr>
            </w:pPr>
            <w:r>
              <w:rPr>
                <w:bCs/>
              </w:rPr>
              <w:t>JH</w:t>
            </w:r>
          </w:p>
          <w:p w14:paraId="24BEC697" w14:textId="3DA4AEDD" w:rsidR="00473C7C" w:rsidRPr="00883208" w:rsidRDefault="00473C7C" w:rsidP="000F576B">
            <w:pPr>
              <w:rPr>
                <w:bCs/>
              </w:rPr>
            </w:pPr>
          </w:p>
        </w:tc>
      </w:tr>
      <w:tr w:rsidR="00FD4EFD" w:rsidRPr="00883208" w14:paraId="1203DFC5" w14:textId="77777777" w:rsidTr="00883208">
        <w:trPr>
          <w:trHeight w:val="1408"/>
          <w:jc w:val="center"/>
        </w:trPr>
        <w:tc>
          <w:tcPr>
            <w:tcW w:w="606" w:type="dxa"/>
          </w:tcPr>
          <w:p w14:paraId="28733796" w14:textId="31FEC19C" w:rsidR="00FD4EFD" w:rsidRPr="00883208" w:rsidRDefault="00C80B4D" w:rsidP="00232620">
            <w:pPr>
              <w:rPr>
                <w:b/>
              </w:rPr>
            </w:pPr>
            <w:r w:rsidRPr="00883208">
              <w:rPr>
                <w:b/>
              </w:rPr>
              <w:lastRenderedPageBreak/>
              <w:t>5.0</w:t>
            </w:r>
          </w:p>
        </w:tc>
        <w:tc>
          <w:tcPr>
            <w:tcW w:w="8461" w:type="dxa"/>
          </w:tcPr>
          <w:p w14:paraId="18905F5B" w14:textId="4AC2CD76" w:rsidR="0063570A" w:rsidRPr="00883208" w:rsidRDefault="009C4783" w:rsidP="009C4783">
            <w:pPr>
              <w:rPr>
                <w:b/>
                <w:bCs/>
                <w:shd w:val="clear" w:color="auto" w:fill="FFFFFF"/>
              </w:rPr>
            </w:pPr>
            <w:r w:rsidRPr="00883208">
              <w:rPr>
                <w:b/>
                <w:bCs/>
                <w:shd w:val="clear" w:color="auto" w:fill="FFFFFF"/>
              </w:rPr>
              <w:t xml:space="preserve">New </w:t>
            </w:r>
            <w:r w:rsidR="00883208" w:rsidRPr="00883208">
              <w:rPr>
                <w:b/>
              </w:rPr>
              <w:t>Information</w:t>
            </w:r>
            <w:r w:rsidR="0063570A" w:rsidRPr="00883208">
              <w:rPr>
                <w:b/>
                <w:bCs/>
                <w:shd w:val="clear" w:color="auto" w:fill="FFFFFF"/>
              </w:rPr>
              <w:t>:</w:t>
            </w:r>
          </w:p>
          <w:p w14:paraId="339C5ABB" w14:textId="77777777" w:rsidR="000860F3" w:rsidRPr="00883208" w:rsidRDefault="0063570A" w:rsidP="0063570A">
            <w:pPr>
              <w:pStyle w:val="ListParagraph"/>
              <w:numPr>
                <w:ilvl w:val="0"/>
                <w:numId w:val="6"/>
              </w:numPr>
            </w:pPr>
            <w:r w:rsidRPr="00883208">
              <w:rPr>
                <w:shd w:val="clear" w:color="auto" w:fill="FFFFFF"/>
              </w:rPr>
              <w:t xml:space="preserve">DFGs - </w:t>
            </w:r>
            <w:r w:rsidR="009C4783" w:rsidRPr="00883208">
              <w:rPr>
                <w:shd w:val="clear" w:color="auto" w:fill="FFFFFF"/>
              </w:rPr>
              <w:t xml:space="preserve">see earlier notes. </w:t>
            </w:r>
          </w:p>
          <w:p w14:paraId="501D7835" w14:textId="77777777" w:rsidR="000860F3" w:rsidRPr="00883208" w:rsidRDefault="009C4783" w:rsidP="0063570A">
            <w:pPr>
              <w:pStyle w:val="ListParagraph"/>
              <w:numPr>
                <w:ilvl w:val="0"/>
                <w:numId w:val="6"/>
              </w:numPr>
            </w:pPr>
            <w:r w:rsidRPr="00883208">
              <w:rPr>
                <w:shd w:val="clear" w:color="auto" w:fill="FFFFFF"/>
              </w:rPr>
              <w:t xml:space="preserve">Finance issues </w:t>
            </w:r>
            <w:r w:rsidR="000860F3" w:rsidRPr="00883208">
              <w:rPr>
                <w:shd w:val="clear" w:color="auto" w:fill="FFFFFF"/>
              </w:rPr>
              <w:t xml:space="preserve">- </w:t>
            </w:r>
            <w:r w:rsidRPr="00883208">
              <w:rPr>
                <w:shd w:val="clear" w:color="auto" w:fill="FFFFFF"/>
              </w:rPr>
              <w:t>raised by carers including charging</w:t>
            </w:r>
            <w:r w:rsidR="000860F3" w:rsidRPr="00883208">
              <w:rPr>
                <w:shd w:val="clear" w:color="auto" w:fill="FFFFFF"/>
              </w:rPr>
              <w:t>.</w:t>
            </w:r>
            <w:r w:rsidRPr="00883208">
              <w:rPr>
                <w:shd w:val="clear" w:color="auto" w:fill="FFFFFF"/>
              </w:rPr>
              <w:t xml:space="preserve"> </w:t>
            </w:r>
            <w:r w:rsidR="000860F3" w:rsidRPr="00883208">
              <w:rPr>
                <w:shd w:val="clear" w:color="auto" w:fill="FFFFFF"/>
              </w:rPr>
              <w:t>C</w:t>
            </w:r>
            <w:r w:rsidRPr="00883208">
              <w:rPr>
                <w:shd w:val="clear" w:color="auto" w:fill="FFFFFF"/>
              </w:rPr>
              <w:t xml:space="preserve">ould the </w:t>
            </w:r>
            <w:r w:rsidR="000860F3" w:rsidRPr="00883208">
              <w:rPr>
                <w:shd w:val="clear" w:color="auto" w:fill="FFFFFF"/>
              </w:rPr>
              <w:t>FAB (Finance and Benefits)</w:t>
            </w:r>
            <w:r w:rsidRPr="00883208">
              <w:rPr>
                <w:shd w:val="clear" w:color="auto" w:fill="FFFFFF"/>
              </w:rPr>
              <w:t xml:space="preserve"> team talk about charging in Hampshire. One London </w:t>
            </w:r>
            <w:r w:rsidR="000860F3" w:rsidRPr="00883208">
              <w:rPr>
                <w:shd w:val="clear" w:color="auto" w:fill="FFFFFF"/>
              </w:rPr>
              <w:t>Borough C</w:t>
            </w:r>
            <w:r w:rsidRPr="00883208">
              <w:rPr>
                <w:shd w:val="clear" w:color="auto" w:fill="FFFFFF"/>
              </w:rPr>
              <w:t xml:space="preserve">ouncil has removed all charging. </w:t>
            </w:r>
          </w:p>
          <w:p w14:paraId="406684F2" w14:textId="40411F1C" w:rsidR="0013128A" w:rsidRPr="00883208" w:rsidRDefault="009C4783" w:rsidP="0063570A">
            <w:pPr>
              <w:pStyle w:val="ListParagraph"/>
              <w:numPr>
                <w:ilvl w:val="0"/>
                <w:numId w:val="6"/>
              </w:numPr>
            </w:pPr>
            <w:r w:rsidRPr="00883208">
              <w:rPr>
                <w:shd w:val="clear" w:color="auto" w:fill="FFFFFF"/>
              </w:rPr>
              <w:t xml:space="preserve">Financial drag </w:t>
            </w:r>
            <w:r w:rsidR="003728FD" w:rsidRPr="00883208">
              <w:rPr>
                <w:shd w:val="clear" w:color="auto" w:fill="FFFFFF"/>
              </w:rPr>
              <w:t xml:space="preserve">– </w:t>
            </w:r>
            <w:r w:rsidR="003728FD" w:rsidRPr="00883208">
              <w:rPr>
                <w:highlight w:val="green"/>
                <w:shd w:val="clear" w:color="auto" w:fill="FFFFFF"/>
              </w:rPr>
              <w:t>Action 5.1:</w:t>
            </w:r>
            <w:r w:rsidR="003728FD" w:rsidRPr="00883208">
              <w:rPr>
                <w:shd w:val="clear" w:color="auto" w:fill="FFFFFF"/>
              </w:rPr>
              <w:t xml:space="preserve"> </w:t>
            </w:r>
            <w:r w:rsidR="0031639B">
              <w:rPr>
                <w:shd w:val="clear" w:color="auto" w:fill="FFFFFF"/>
              </w:rPr>
              <w:t>DH</w:t>
            </w:r>
            <w:r w:rsidRPr="00883208">
              <w:rPr>
                <w:shd w:val="clear" w:color="auto" w:fill="FFFFFF"/>
              </w:rPr>
              <w:t xml:space="preserve"> will investigate who could be invited to these meetings to talk about this</w:t>
            </w:r>
          </w:p>
          <w:p w14:paraId="5A82CF51" w14:textId="26C26775" w:rsidR="00883208" w:rsidRPr="00883208" w:rsidRDefault="009C4783" w:rsidP="0063570A">
            <w:pPr>
              <w:pStyle w:val="ListParagraph"/>
              <w:numPr>
                <w:ilvl w:val="0"/>
                <w:numId w:val="6"/>
              </w:numPr>
            </w:pPr>
            <w:proofErr w:type="spellStart"/>
            <w:r w:rsidRPr="00883208">
              <w:rPr>
                <w:shd w:val="clear" w:color="auto" w:fill="FFFFFF"/>
              </w:rPr>
              <w:t>Homeshare</w:t>
            </w:r>
            <w:proofErr w:type="spellEnd"/>
            <w:r w:rsidRPr="00883208">
              <w:rPr>
                <w:shd w:val="clear" w:color="auto" w:fill="FFFFFF"/>
              </w:rPr>
              <w:t xml:space="preserve"> </w:t>
            </w:r>
            <w:r w:rsidR="0013128A" w:rsidRPr="00883208">
              <w:rPr>
                <w:shd w:val="clear" w:color="auto" w:fill="FFFFFF"/>
              </w:rPr>
              <w:t xml:space="preserve">– </w:t>
            </w:r>
            <w:r w:rsidR="0031639B">
              <w:rPr>
                <w:shd w:val="clear" w:color="auto" w:fill="FFFFFF"/>
              </w:rPr>
              <w:t>AM</w:t>
            </w:r>
            <w:r w:rsidR="0013128A" w:rsidRPr="00883208">
              <w:rPr>
                <w:shd w:val="clear" w:color="auto" w:fill="FFFFFF"/>
              </w:rPr>
              <w:t>: a</w:t>
            </w:r>
            <w:r w:rsidRPr="00883208">
              <w:rPr>
                <w:shd w:val="clear" w:color="auto" w:fill="FFFFFF"/>
              </w:rPr>
              <w:t xml:space="preserve"> new proposal for Winchester. Homeshare </w:t>
            </w:r>
            <w:hyperlink r:id="rId14" w:history="1">
              <w:r w:rsidR="00883208" w:rsidRPr="00883208">
                <w:rPr>
                  <w:rStyle w:val="Hyperlink"/>
                  <w:shd w:val="clear" w:color="auto" w:fill="FFFFFF"/>
                </w:rPr>
                <w:t>https://homeshareuk.org/</w:t>
              </w:r>
            </w:hyperlink>
            <w:r w:rsidR="00883208" w:rsidRPr="00883208">
              <w:rPr>
                <w:shd w:val="clear" w:color="auto" w:fill="FFFFFF"/>
              </w:rPr>
              <w:t xml:space="preserve"> </w:t>
            </w:r>
            <w:r w:rsidRPr="00883208">
              <w:rPr>
                <w:shd w:val="clear" w:color="auto" w:fill="FFFFFF"/>
              </w:rPr>
              <w:t>started in London</w:t>
            </w:r>
            <w:r w:rsidR="0013128A" w:rsidRPr="00883208">
              <w:rPr>
                <w:shd w:val="clear" w:color="auto" w:fill="FFFFFF"/>
              </w:rPr>
              <w:t xml:space="preserve">. The concept being </w:t>
            </w:r>
            <w:r w:rsidRPr="00883208">
              <w:rPr>
                <w:shd w:val="clear" w:color="auto" w:fill="FFFFFF"/>
              </w:rPr>
              <w:t>that people who have a spare room</w:t>
            </w:r>
            <w:r w:rsidR="0013128A" w:rsidRPr="00883208">
              <w:rPr>
                <w:shd w:val="clear" w:color="auto" w:fill="FFFFFF"/>
              </w:rPr>
              <w:t xml:space="preserve">, </w:t>
            </w:r>
            <w:r w:rsidR="00B23704" w:rsidRPr="00883208">
              <w:rPr>
                <w:shd w:val="clear" w:color="auto" w:fill="FFFFFF"/>
              </w:rPr>
              <w:t xml:space="preserve">and who also have some level of support needs, </w:t>
            </w:r>
            <w:r w:rsidRPr="00883208">
              <w:rPr>
                <w:shd w:val="clear" w:color="auto" w:fill="FFFFFF"/>
              </w:rPr>
              <w:t>rent out a room</w:t>
            </w:r>
            <w:r w:rsidR="00B23704" w:rsidRPr="00883208">
              <w:rPr>
                <w:shd w:val="clear" w:color="auto" w:fill="FFFFFF"/>
              </w:rPr>
              <w:t>,</w:t>
            </w:r>
            <w:r w:rsidRPr="00883208">
              <w:rPr>
                <w:shd w:val="clear" w:color="auto" w:fill="FFFFFF"/>
              </w:rPr>
              <w:t xml:space="preserve"> and instead of the person paying financially for the room they give 10 hours support per week plus a payment of £200 per month</w:t>
            </w:r>
            <w:r w:rsidR="00B23704" w:rsidRPr="00883208">
              <w:rPr>
                <w:shd w:val="clear" w:color="auto" w:fill="FFFFFF"/>
              </w:rPr>
              <w:t>. T</w:t>
            </w:r>
            <w:r w:rsidRPr="00883208">
              <w:rPr>
                <w:shd w:val="clear" w:color="auto" w:fill="FFFFFF"/>
              </w:rPr>
              <w:t>he care would not involve personal care but other types of support required. It has expanded in the 10 years it has been running. This scheme applies to carers t</w:t>
            </w:r>
            <w:r w:rsidR="00B23704" w:rsidRPr="00883208">
              <w:rPr>
                <w:shd w:val="clear" w:color="auto" w:fill="FFFFFF"/>
              </w:rPr>
              <w:t>o</w:t>
            </w:r>
            <w:r w:rsidRPr="00883208">
              <w:rPr>
                <w:shd w:val="clear" w:color="auto" w:fill="FFFFFF"/>
              </w:rPr>
              <w:t>o. Home</w:t>
            </w:r>
            <w:r w:rsidR="00B23704" w:rsidRPr="00883208">
              <w:rPr>
                <w:shd w:val="clear" w:color="auto" w:fill="FFFFFF"/>
              </w:rPr>
              <w:t>s</w:t>
            </w:r>
            <w:r w:rsidRPr="00883208">
              <w:rPr>
                <w:shd w:val="clear" w:color="auto" w:fill="FFFFFF"/>
              </w:rPr>
              <w:t>hare organi</w:t>
            </w:r>
            <w:r w:rsidR="00B23704" w:rsidRPr="00883208">
              <w:rPr>
                <w:shd w:val="clear" w:color="auto" w:fill="FFFFFF"/>
              </w:rPr>
              <w:t>s</w:t>
            </w:r>
            <w:r w:rsidRPr="00883208">
              <w:rPr>
                <w:shd w:val="clear" w:color="auto" w:fill="FFFFFF"/>
              </w:rPr>
              <w:t>ations recruit both parties and maintain a</w:t>
            </w:r>
            <w:r w:rsidR="00B23704" w:rsidRPr="00883208">
              <w:rPr>
                <w:shd w:val="clear" w:color="auto" w:fill="FFFFFF"/>
              </w:rPr>
              <w:t>nd</w:t>
            </w:r>
            <w:r w:rsidRPr="00883208">
              <w:rPr>
                <w:shd w:val="clear" w:color="auto" w:fill="FFFFFF"/>
              </w:rPr>
              <w:t xml:space="preserve"> manage the arrangement. Recently a new project has been set up in Winchester. </w:t>
            </w:r>
          </w:p>
          <w:p w14:paraId="67284C7B" w14:textId="736EBCD2" w:rsidR="007652B0" w:rsidRPr="00883208" w:rsidRDefault="009C4783" w:rsidP="00883208">
            <w:pPr>
              <w:pStyle w:val="ListParagraph"/>
              <w:ind w:left="360"/>
            </w:pPr>
            <w:r w:rsidRPr="00883208">
              <w:rPr>
                <w:highlight w:val="green"/>
                <w:shd w:val="clear" w:color="auto" w:fill="FFFFFF"/>
              </w:rPr>
              <w:t xml:space="preserve">Action </w:t>
            </w:r>
            <w:r w:rsidR="00B23704" w:rsidRPr="00883208">
              <w:rPr>
                <w:highlight w:val="green"/>
                <w:shd w:val="clear" w:color="auto" w:fill="FFFFFF"/>
              </w:rPr>
              <w:t>5.2:</w:t>
            </w:r>
            <w:r w:rsidR="00B23704" w:rsidRPr="00883208">
              <w:rPr>
                <w:shd w:val="clear" w:color="auto" w:fill="FFFFFF"/>
              </w:rPr>
              <w:t xml:space="preserve"> </w:t>
            </w:r>
            <w:r w:rsidR="0031639B">
              <w:rPr>
                <w:shd w:val="clear" w:color="auto" w:fill="FFFFFF"/>
              </w:rPr>
              <w:t>AM</w:t>
            </w:r>
            <w:r w:rsidR="00993AC1" w:rsidRPr="00883208">
              <w:rPr>
                <w:shd w:val="clear" w:color="auto" w:fill="FFFFFF"/>
              </w:rPr>
              <w:t xml:space="preserve"> </w:t>
            </w:r>
            <w:r w:rsidRPr="00883208">
              <w:rPr>
                <w:shd w:val="clear" w:color="auto" w:fill="FFFFFF"/>
              </w:rPr>
              <w:t>to invite E</w:t>
            </w:r>
            <w:r w:rsidR="00FF747D">
              <w:rPr>
                <w:shd w:val="clear" w:color="auto" w:fill="FFFFFF"/>
              </w:rPr>
              <w:t xml:space="preserve">K </w:t>
            </w:r>
            <w:r w:rsidR="00993AC1" w:rsidRPr="00883208">
              <w:rPr>
                <w:shd w:val="clear" w:color="auto" w:fill="FFFFFF"/>
              </w:rPr>
              <w:t xml:space="preserve">who manages the Winchester </w:t>
            </w:r>
            <w:r w:rsidRPr="00883208">
              <w:rPr>
                <w:shd w:val="clear" w:color="auto" w:fill="FFFFFF"/>
              </w:rPr>
              <w:t>scheme</w:t>
            </w:r>
            <w:r w:rsidR="00993AC1" w:rsidRPr="00883208">
              <w:rPr>
                <w:shd w:val="clear" w:color="auto" w:fill="FFFFFF"/>
              </w:rPr>
              <w:t>,</w:t>
            </w:r>
            <w:r w:rsidRPr="00883208">
              <w:rPr>
                <w:shd w:val="clear" w:color="auto" w:fill="FFFFFF"/>
              </w:rPr>
              <w:t xml:space="preserve"> to a future meeting.</w:t>
            </w:r>
          </w:p>
        </w:tc>
        <w:tc>
          <w:tcPr>
            <w:tcW w:w="993" w:type="dxa"/>
          </w:tcPr>
          <w:p w14:paraId="1C34FE19" w14:textId="77777777" w:rsidR="00FD4EFD" w:rsidRDefault="00FD4EFD" w:rsidP="000F576B">
            <w:pPr>
              <w:rPr>
                <w:b/>
                <w:bCs/>
              </w:rPr>
            </w:pPr>
          </w:p>
          <w:p w14:paraId="292BCBFC" w14:textId="77777777" w:rsidR="008E3708" w:rsidRDefault="008E3708" w:rsidP="000F576B">
            <w:pPr>
              <w:rPr>
                <w:b/>
                <w:bCs/>
              </w:rPr>
            </w:pPr>
          </w:p>
          <w:p w14:paraId="1925C0A5" w14:textId="77777777" w:rsidR="008E3708" w:rsidRDefault="008E3708" w:rsidP="000F576B">
            <w:pPr>
              <w:rPr>
                <w:b/>
                <w:bCs/>
              </w:rPr>
            </w:pPr>
          </w:p>
          <w:p w14:paraId="65695AF8" w14:textId="77777777" w:rsidR="008E3708" w:rsidRDefault="008E3708" w:rsidP="000F576B">
            <w:pPr>
              <w:rPr>
                <w:b/>
                <w:bCs/>
              </w:rPr>
            </w:pPr>
          </w:p>
          <w:p w14:paraId="794A3D36" w14:textId="77777777" w:rsidR="008E3708" w:rsidRDefault="008E3708" w:rsidP="000F576B">
            <w:pPr>
              <w:rPr>
                <w:b/>
                <w:bCs/>
              </w:rPr>
            </w:pPr>
          </w:p>
          <w:p w14:paraId="07ECAD78" w14:textId="77777777" w:rsidR="008E3708" w:rsidRDefault="008E3708" w:rsidP="000F576B">
            <w:r w:rsidRPr="008E3708">
              <w:t>DH</w:t>
            </w:r>
          </w:p>
          <w:p w14:paraId="08B3A39F" w14:textId="77777777" w:rsidR="008E3708" w:rsidRDefault="008E3708" w:rsidP="000F576B"/>
          <w:p w14:paraId="77423F3F" w14:textId="77777777" w:rsidR="008E3708" w:rsidRDefault="008E3708" w:rsidP="000F576B"/>
          <w:p w14:paraId="54F3B78C" w14:textId="77777777" w:rsidR="008E3708" w:rsidRDefault="008E3708" w:rsidP="000F576B"/>
          <w:p w14:paraId="28C95BE5" w14:textId="77777777" w:rsidR="008E3708" w:rsidRDefault="008E3708" w:rsidP="000F576B"/>
          <w:p w14:paraId="0E3BFDB2" w14:textId="77777777" w:rsidR="008E3708" w:rsidRDefault="008E3708" w:rsidP="000F576B"/>
          <w:p w14:paraId="09EA629C" w14:textId="77777777" w:rsidR="008E3708" w:rsidRDefault="008E3708" w:rsidP="000F576B"/>
          <w:p w14:paraId="41B22E8F" w14:textId="77777777" w:rsidR="008E3708" w:rsidRDefault="008E3708" w:rsidP="000F576B"/>
          <w:p w14:paraId="7D252129" w14:textId="77777777" w:rsidR="008E3708" w:rsidRDefault="008E3708" w:rsidP="000F576B"/>
          <w:p w14:paraId="101B8C75" w14:textId="77777777" w:rsidR="008E3708" w:rsidRDefault="008E3708" w:rsidP="000F576B"/>
          <w:p w14:paraId="627F6342" w14:textId="77777777" w:rsidR="008E3708" w:rsidRDefault="008E3708" w:rsidP="000F576B"/>
          <w:p w14:paraId="1486C5D9" w14:textId="77777777" w:rsidR="008E3708" w:rsidRDefault="008E3708" w:rsidP="000F576B"/>
          <w:p w14:paraId="100B0678" w14:textId="48CFD09B" w:rsidR="008E3708" w:rsidRPr="008E3708" w:rsidRDefault="008E3708" w:rsidP="000F576B">
            <w:r>
              <w:t>AM</w:t>
            </w:r>
          </w:p>
        </w:tc>
      </w:tr>
      <w:tr w:rsidR="00CC0C53" w:rsidRPr="00883208" w14:paraId="4F77F1D4" w14:textId="77777777" w:rsidTr="00883208">
        <w:trPr>
          <w:trHeight w:val="1840"/>
          <w:jc w:val="center"/>
        </w:trPr>
        <w:tc>
          <w:tcPr>
            <w:tcW w:w="606" w:type="dxa"/>
          </w:tcPr>
          <w:p w14:paraId="09DDFEAE" w14:textId="2A90DE6F" w:rsidR="00CC0C53" w:rsidRPr="00883208" w:rsidRDefault="00C46B52" w:rsidP="00232620">
            <w:pPr>
              <w:rPr>
                <w:b/>
              </w:rPr>
            </w:pPr>
            <w:r>
              <w:rPr>
                <w:b/>
              </w:rPr>
              <w:t>6</w:t>
            </w:r>
            <w:r w:rsidR="00FE7902" w:rsidRPr="00883208">
              <w:rPr>
                <w:b/>
              </w:rPr>
              <w:t>.0</w:t>
            </w:r>
          </w:p>
          <w:p w14:paraId="7782042F" w14:textId="19DCBDFF" w:rsidR="00FE7902" w:rsidRPr="00883208" w:rsidRDefault="00FE7902" w:rsidP="00232620">
            <w:pPr>
              <w:rPr>
                <w:b/>
              </w:rPr>
            </w:pPr>
          </w:p>
          <w:p w14:paraId="44719ECD" w14:textId="3CCA8339" w:rsidR="00FE7902" w:rsidRPr="00883208" w:rsidRDefault="00FE7902" w:rsidP="00232620">
            <w:pPr>
              <w:rPr>
                <w:b/>
              </w:rPr>
            </w:pPr>
          </w:p>
          <w:p w14:paraId="40190284" w14:textId="0E206461" w:rsidR="00FE7902" w:rsidRPr="00883208" w:rsidRDefault="00FE7902" w:rsidP="00232620">
            <w:pPr>
              <w:rPr>
                <w:b/>
              </w:rPr>
            </w:pPr>
          </w:p>
          <w:p w14:paraId="0BB78837" w14:textId="29DAA792" w:rsidR="00FE7902" w:rsidRPr="00883208" w:rsidRDefault="00FE7902" w:rsidP="00232620">
            <w:pPr>
              <w:rPr>
                <w:b/>
              </w:rPr>
            </w:pPr>
          </w:p>
          <w:p w14:paraId="211B1161" w14:textId="581BB49A" w:rsidR="00FE7902" w:rsidRPr="00883208" w:rsidRDefault="00FE7902" w:rsidP="00232620">
            <w:pPr>
              <w:rPr>
                <w:b/>
              </w:rPr>
            </w:pPr>
          </w:p>
        </w:tc>
        <w:tc>
          <w:tcPr>
            <w:tcW w:w="8461" w:type="dxa"/>
          </w:tcPr>
          <w:p w14:paraId="2902ECC4" w14:textId="76344820" w:rsidR="00D0764C" w:rsidRPr="00883208" w:rsidRDefault="00D0764C" w:rsidP="00D0764C">
            <w:pPr>
              <w:rPr>
                <w:b/>
              </w:rPr>
            </w:pPr>
            <w:r w:rsidRPr="00883208">
              <w:rPr>
                <w:b/>
              </w:rPr>
              <w:t>AOB</w:t>
            </w:r>
            <w:r w:rsidR="00883208" w:rsidRPr="00883208">
              <w:rPr>
                <w:b/>
              </w:rPr>
              <w:t>:</w:t>
            </w:r>
          </w:p>
          <w:p w14:paraId="5163E8E2" w14:textId="7B74BEC8" w:rsidR="00883208" w:rsidRPr="00C46B52" w:rsidRDefault="009C4783" w:rsidP="00883208">
            <w:pPr>
              <w:pStyle w:val="ListParagraph"/>
              <w:numPr>
                <w:ilvl w:val="0"/>
                <w:numId w:val="7"/>
              </w:numPr>
            </w:pPr>
            <w:r w:rsidRPr="00C46B52">
              <w:rPr>
                <w:shd w:val="clear" w:color="auto" w:fill="FFFFFF"/>
              </w:rPr>
              <w:t>M and P</w:t>
            </w:r>
            <w:r w:rsidR="001010B1">
              <w:rPr>
                <w:shd w:val="clear" w:color="auto" w:fill="FFFFFF"/>
              </w:rPr>
              <w:t>H</w:t>
            </w:r>
            <w:r w:rsidRPr="00C46B52">
              <w:rPr>
                <w:shd w:val="clear" w:color="auto" w:fill="FFFFFF"/>
              </w:rPr>
              <w:t xml:space="preserve"> sent their apologies for the next meeting as they are on holiday.</w:t>
            </w:r>
          </w:p>
          <w:p w14:paraId="0BF97A0A" w14:textId="2D866AD2" w:rsidR="00830CEF" w:rsidRPr="00F76293" w:rsidRDefault="009C4783" w:rsidP="00883208">
            <w:pPr>
              <w:pStyle w:val="ListParagraph"/>
              <w:numPr>
                <w:ilvl w:val="0"/>
                <w:numId w:val="7"/>
              </w:numPr>
            </w:pPr>
            <w:r w:rsidRPr="00C46B52">
              <w:rPr>
                <w:highlight w:val="green"/>
                <w:shd w:val="clear" w:color="auto" w:fill="FFFFFF"/>
              </w:rPr>
              <w:t>Action</w:t>
            </w:r>
            <w:r w:rsidR="00883208" w:rsidRPr="00C46B52">
              <w:rPr>
                <w:highlight w:val="green"/>
                <w:shd w:val="clear" w:color="auto" w:fill="FFFFFF"/>
              </w:rPr>
              <w:t xml:space="preserve"> 6.1:</w:t>
            </w:r>
            <w:r w:rsidRPr="00C46B52">
              <w:rPr>
                <w:shd w:val="clear" w:color="auto" w:fill="FFFFFF"/>
              </w:rPr>
              <w:t xml:space="preserve"> </w:t>
            </w:r>
            <w:r w:rsidR="0031639B">
              <w:rPr>
                <w:shd w:val="clear" w:color="auto" w:fill="FFFFFF"/>
              </w:rPr>
              <w:t>JH</w:t>
            </w:r>
            <w:r w:rsidRPr="00C46B52">
              <w:rPr>
                <w:shd w:val="clear" w:color="auto" w:fill="FFFFFF"/>
              </w:rPr>
              <w:t xml:space="preserve"> to send </w:t>
            </w:r>
            <w:r w:rsidR="00883208" w:rsidRPr="00C46B52">
              <w:rPr>
                <w:shd w:val="clear" w:color="auto" w:fill="FFFFFF"/>
              </w:rPr>
              <w:t xml:space="preserve">AHC </w:t>
            </w:r>
            <w:r w:rsidRPr="00C46B52">
              <w:rPr>
                <w:shd w:val="clear" w:color="auto" w:fill="FFFFFF"/>
              </w:rPr>
              <w:t>expenses form</w:t>
            </w:r>
            <w:r w:rsidR="00883208" w:rsidRPr="00C46B52">
              <w:rPr>
                <w:shd w:val="clear" w:color="auto" w:fill="FFFFFF"/>
              </w:rPr>
              <w:t>, to carers,</w:t>
            </w:r>
            <w:r w:rsidRPr="00C46B52">
              <w:rPr>
                <w:shd w:val="clear" w:color="auto" w:fill="FFFFFF"/>
              </w:rPr>
              <w:t xml:space="preserve"> and </w:t>
            </w:r>
            <w:r w:rsidR="00883208" w:rsidRPr="00C46B52">
              <w:rPr>
                <w:shd w:val="clear" w:color="auto" w:fill="FFFFFF"/>
              </w:rPr>
              <w:t xml:space="preserve">a </w:t>
            </w:r>
            <w:r w:rsidRPr="00C46B52">
              <w:rPr>
                <w:shd w:val="clear" w:color="auto" w:fill="FFFFFF"/>
              </w:rPr>
              <w:t xml:space="preserve">reminder to claim expenses. Also to include a list of meetings </w:t>
            </w:r>
            <w:r w:rsidR="00883208" w:rsidRPr="00C46B52">
              <w:rPr>
                <w:shd w:val="clear" w:color="auto" w:fill="FFFFFF"/>
              </w:rPr>
              <w:t xml:space="preserve">indicating which meetings carers claim from Carers Together, and which from AHC. </w:t>
            </w:r>
          </w:p>
          <w:p w14:paraId="2676752E" w14:textId="00473F0F" w:rsidR="00F76293" w:rsidRPr="00883208" w:rsidRDefault="004A0B67" w:rsidP="00883208">
            <w:pPr>
              <w:pStyle w:val="ListParagraph"/>
              <w:numPr>
                <w:ilvl w:val="0"/>
                <w:numId w:val="7"/>
              </w:numPr>
            </w:pPr>
            <w:r w:rsidRPr="005A07C0">
              <w:rPr>
                <w:b/>
                <w:bCs/>
                <w:shd w:val="clear" w:color="auto" w:fill="FFFFFF"/>
              </w:rPr>
              <w:t>Carer Supermarket Voucher scheme</w:t>
            </w:r>
            <w:r>
              <w:rPr>
                <w:shd w:val="clear" w:color="auto" w:fill="FFFFFF"/>
              </w:rPr>
              <w:t xml:space="preserve"> – operated</w:t>
            </w:r>
            <w:r w:rsidR="00CE666B">
              <w:rPr>
                <w:shd w:val="clear" w:color="auto" w:fill="FFFFFF"/>
              </w:rPr>
              <w:t xml:space="preserve"> by Hampshire Children’s Services, and administered </w:t>
            </w:r>
            <w:r>
              <w:rPr>
                <w:shd w:val="clear" w:color="auto" w:fill="FFFFFF"/>
              </w:rPr>
              <w:t xml:space="preserve">by voluntary organisations, including Carers Together: </w:t>
            </w:r>
            <w:r w:rsidR="0031639B">
              <w:rPr>
                <w:shd w:val="clear" w:color="auto" w:fill="FFFFFF"/>
              </w:rPr>
              <w:t>AM</w:t>
            </w:r>
            <w:r>
              <w:rPr>
                <w:shd w:val="clear" w:color="auto" w:fill="FFFFFF"/>
              </w:rPr>
              <w:t xml:space="preserve"> gave an update. </w:t>
            </w:r>
            <w:r w:rsidR="00451916">
              <w:rPr>
                <w:shd w:val="clear" w:color="auto" w:fill="FFFFFF"/>
              </w:rPr>
              <w:t xml:space="preserve">It has caused issues </w:t>
            </w:r>
            <w:r w:rsidR="005A07C0">
              <w:rPr>
                <w:shd w:val="clear" w:color="auto" w:fill="FFFFFF"/>
              </w:rPr>
              <w:t xml:space="preserve">in </w:t>
            </w:r>
            <w:r w:rsidR="00451916">
              <w:rPr>
                <w:shd w:val="clear" w:color="auto" w:fill="FFFFFF"/>
              </w:rPr>
              <w:t xml:space="preserve">that Portsmouth and Southampton are not offering a similar scheme, to the Hampshire one. </w:t>
            </w:r>
            <w:r w:rsidR="00D719BC">
              <w:rPr>
                <w:shd w:val="clear" w:color="auto" w:fill="FFFFFF"/>
              </w:rPr>
              <w:t>The carer scheme in Hampshire has been very successful, but ther</w:t>
            </w:r>
            <w:r w:rsidR="005A07C0">
              <w:rPr>
                <w:shd w:val="clear" w:color="auto" w:fill="FFFFFF"/>
              </w:rPr>
              <w:t>e</w:t>
            </w:r>
            <w:r w:rsidR="00D719BC">
              <w:rPr>
                <w:shd w:val="clear" w:color="auto" w:fill="FFFFFF"/>
              </w:rPr>
              <w:t xml:space="preserve"> have been some challenging conversations with some carers who live in the Portsmouth and Southampton area, as they cannot claim for them. It is not known how Portsmouth and Southampton have </w:t>
            </w:r>
            <w:r w:rsidR="005A07C0">
              <w:rPr>
                <w:shd w:val="clear" w:color="auto" w:fill="FFFFFF"/>
              </w:rPr>
              <w:t xml:space="preserve">distributed the funds they would have received. </w:t>
            </w:r>
            <w:r w:rsidR="00E43726">
              <w:rPr>
                <w:shd w:val="clear" w:color="auto" w:fill="FFFFFF"/>
              </w:rPr>
              <w:t xml:space="preserve">The Government has allocated funds for the new financial year, but to date, </w:t>
            </w:r>
            <w:r w:rsidR="00E22776">
              <w:rPr>
                <w:shd w:val="clear" w:color="auto" w:fill="FFFFFF"/>
              </w:rPr>
              <w:t xml:space="preserve">they have </w:t>
            </w:r>
            <w:r w:rsidR="00CE666B">
              <w:rPr>
                <w:shd w:val="clear" w:color="auto" w:fill="FFFFFF"/>
              </w:rPr>
              <w:t xml:space="preserve">not </w:t>
            </w:r>
            <w:r w:rsidR="00E22776">
              <w:rPr>
                <w:shd w:val="clear" w:color="auto" w:fill="FFFFFF"/>
              </w:rPr>
              <w:t>said how this will be distributed.</w:t>
            </w:r>
          </w:p>
        </w:tc>
        <w:tc>
          <w:tcPr>
            <w:tcW w:w="993" w:type="dxa"/>
          </w:tcPr>
          <w:p w14:paraId="18000D14" w14:textId="77777777" w:rsidR="00156821" w:rsidRDefault="00156821" w:rsidP="000F576B">
            <w:pPr>
              <w:rPr>
                <w:bCs/>
              </w:rPr>
            </w:pPr>
          </w:p>
          <w:p w14:paraId="5881CE7B" w14:textId="77777777" w:rsidR="008E3708" w:rsidRDefault="008E3708" w:rsidP="000F576B">
            <w:pPr>
              <w:rPr>
                <w:bCs/>
              </w:rPr>
            </w:pPr>
          </w:p>
          <w:p w14:paraId="1EF82ED0" w14:textId="77777777" w:rsidR="008E3708" w:rsidRDefault="008E3708" w:rsidP="000F576B">
            <w:pPr>
              <w:rPr>
                <w:bCs/>
              </w:rPr>
            </w:pPr>
          </w:p>
          <w:p w14:paraId="297A2F5E" w14:textId="5A15905D" w:rsidR="008E3708" w:rsidRPr="00883208" w:rsidRDefault="008E3708" w:rsidP="000F576B">
            <w:pPr>
              <w:rPr>
                <w:bCs/>
              </w:rPr>
            </w:pPr>
            <w:r>
              <w:rPr>
                <w:bCs/>
              </w:rPr>
              <w:t>JH</w:t>
            </w:r>
          </w:p>
        </w:tc>
      </w:tr>
      <w:tr w:rsidR="00CC0C53" w:rsidRPr="00883208" w14:paraId="03674B87" w14:textId="77777777" w:rsidTr="00201D67">
        <w:trPr>
          <w:trHeight w:val="454"/>
          <w:jc w:val="center"/>
        </w:trPr>
        <w:tc>
          <w:tcPr>
            <w:tcW w:w="606" w:type="dxa"/>
            <w:vAlign w:val="center"/>
          </w:tcPr>
          <w:p w14:paraId="25A782B8" w14:textId="77777777" w:rsidR="00CC0C53" w:rsidRPr="00883208" w:rsidRDefault="00CC0C53" w:rsidP="00B26351">
            <w:pPr>
              <w:pStyle w:val="ListParagraph"/>
              <w:ind w:left="360"/>
              <w:rPr>
                <w:b/>
                <w:bCs/>
              </w:rPr>
            </w:pPr>
          </w:p>
        </w:tc>
        <w:tc>
          <w:tcPr>
            <w:tcW w:w="8461" w:type="dxa"/>
            <w:vAlign w:val="center"/>
          </w:tcPr>
          <w:p w14:paraId="264E9E4B" w14:textId="2D9E45F8" w:rsidR="009F17BB" w:rsidRPr="00430E3B" w:rsidRDefault="00CC0C53" w:rsidP="00FE1330">
            <w:pPr>
              <w:rPr>
                <w:shd w:val="clear" w:color="auto" w:fill="FFFFFF"/>
              </w:rPr>
            </w:pPr>
            <w:r w:rsidRPr="00883208">
              <w:rPr>
                <w:b/>
                <w:bCs/>
              </w:rPr>
              <w:t>Date of next</w:t>
            </w:r>
            <w:r w:rsidR="00F051B7" w:rsidRPr="00883208">
              <w:rPr>
                <w:b/>
                <w:bCs/>
              </w:rPr>
              <w:t xml:space="preserve"> </w:t>
            </w:r>
            <w:r w:rsidR="00FE1330" w:rsidRPr="00883208">
              <w:rPr>
                <w:b/>
                <w:bCs/>
              </w:rPr>
              <w:t>M</w:t>
            </w:r>
            <w:r w:rsidRPr="00883208">
              <w:rPr>
                <w:b/>
                <w:bCs/>
              </w:rPr>
              <w:t>eeting:</w:t>
            </w:r>
            <w:r w:rsidR="009C4783" w:rsidRPr="00883208">
              <w:rPr>
                <w:bCs/>
              </w:rPr>
              <w:t xml:space="preserve"> </w:t>
            </w:r>
            <w:r w:rsidR="009C4783" w:rsidRPr="00430E3B">
              <w:rPr>
                <w:highlight w:val="yellow"/>
                <w:shd w:val="clear" w:color="auto" w:fill="FFFFFF"/>
              </w:rPr>
              <w:t>Tuesday the 23rd of May 2.00 - 4:00 p.m.</w:t>
            </w:r>
          </w:p>
        </w:tc>
        <w:tc>
          <w:tcPr>
            <w:tcW w:w="993" w:type="dxa"/>
          </w:tcPr>
          <w:p w14:paraId="311B67BB" w14:textId="77777777" w:rsidR="00CC0C53" w:rsidRPr="00883208" w:rsidRDefault="00CC0C53" w:rsidP="00CC0C53">
            <w:pPr>
              <w:rPr>
                <w:b/>
                <w:bCs/>
              </w:rPr>
            </w:pPr>
          </w:p>
        </w:tc>
      </w:tr>
    </w:tbl>
    <w:p w14:paraId="7EF8CD59" w14:textId="40B133A4" w:rsidR="004C7EEE" w:rsidRDefault="00692947" w:rsidP="00523589">
      <w:r w:rsidRPr="00883208">
        <w:rPr>
          <w:bCs w:val="0"/>
        </w:rPr>
        <w:t xml:space="preserve">See </w:t>
      </w:r>
      <w:r w:rsidR="00FB334C" w:rsidRPr="00883208">
        <w:rPr>
          <w:bCs w:val="0"/>
        </w:rPr>
        <w:t>below</w:t>
      </w:r>
      <w:r w:rsidR="00B73062" w:rsidRPr="00883208">
        <w:rPr>
          <w:bCs w:val="0"/>
        </w:rPr>
        <w:t xml:space="preserve"> </w:t>
      </w:r>
      <w:r w:rsidR="00FE2005" w:rsidRPr="00883208">
        <w:rPr>
          <w:bCs w:val="0"/>
        </w:rPr>
        <w:t xml:space="preserve">for Action </w:t>
      </w:r>
      <w:r w:rsidR="00D9210E" w:rsidRPr="00883208">
        <w:rPr>
          <w:bCs w:val="0"/>
        </w:rPr>
        <w:t>Summary</w:t>
      </w:r>
    </w:p>
    <w:tbl>
      <w:tblPr>
        <w:tblStyle w:val="TableGrid"/>
        <w:tblW w:w="9968" w:type="dxa"/>
        <w:tblLook w:val="04A0" w:firstRow="1" w:lastRow="0" w:firstColumn="1" w:lastColumn="0" w:noHBand="0" w:noVBand="1"/>
      </w:tblPr>
      <w:tblGrid>
        <w:gridCol w:w="772"/>
        <w:gridCol w:w="707"/>
        <w:gridCol w:w="7461"/>
        <w:gridCol w:w="1028"/>
      </w:tblGrid>
      <w:tr w:rsidR="004C7EEE" w:rsidRPr="008E2869" w14:paraId="548D6257" w14:textId="77777777" w:rsidTr="00642011">
        <w:trPr>
          <w:trHeight w:val="397"/>
        </w:trPr>
        <w:tc>
          <w:tcPr>
            <w:tcW w:w="772" w:type="dxa"/>
          </w:tcPr>
          <w:p w14:paraId="0ECDF266" w14:textId="77777777" w:rsidR="004C7EEE" w:rsidRPr="008E2869" w:rsidRDefault="004C7EEE" w:rsidP="00320232">
            <w:pPr>
              <w:pStyle w:val="ListParagraph"/>
              <w:ind w:left="169"/>
              <w:jc w:val="center"/>
              <w:rPr>
                <w:b/>
                <w:bCs/>
              </w:rPr>
            </w:pPr>
          </w:p>
        </w:tc>
        <w:tc>
          <w:tcPr>
            <w:tcW w:w="707" w:type="dxa"/>
          </w:tcPr>
          <w:p w14:paraId="0DD8E8C8" w14:textId="77777777" w:rsidR="004C7EEE" w:rsidRPr="008E2869" w:rsidRDefault="004C7EEE" w:rsidP="00320232">
            <w:pPr>
              <w:pStyle w:val="ListParagraph"/>
              <w:ind w:left="73"/>
              <w:jc w:val="center"/>
              <w:rPr>
                <w:b/>
                <w:bCs/>
              </w:rPr>
            </w:pPr>
          </w:p>
        </w:tc>
        <w:tc>
          <w:tcPr>
            <w:tcW w:w="7461" w:type="dxa"/>
          </w:tcPr>
          <w:p w14:paraId="5566FD33" w14:textId="71533FD0" w:rsidR="004C7EEE" w:rsidRPr="008E2869" w:rsidRDefault="004C7EEE" w:rsidP="00320232">
            <w:pPr>
              <w:rPr>
                <w:b/>
                <w:bCs/>
              </w:rPr>
            </w:pPr>
            <w:r w:rsidRPr="008E2869">
              <w:rPr>
                <w:b/>
                <w:bCs/>
              </w:rPr>
              <w:t xml:space="preserve">Updates/Actions from </w:t>
            </w:r>
            <w:r w:rsidR="00E523B4">
              <w:rPr>
                <w:b/>
                <w:bCs/>
              </w:rPr>
              <w:t>21</w:t>
            </w:r>
            <w:r w:rsidR="00E523B4" w:rsidRPr="00E523B4">
              <w:rPr>
                <w:b/>
                <w:bCs/>
                <w:vertAlign w:val="superscript"/>
              </w:rPr>
              <w:t>st</w:t>
            </w:r>
            <w:r w:rsidR="00E523B4">
              <w:rPr>
                <w:b/>
                <w:bCs/>
              </w:rPr>
              <w:t xml:space="preserve"> March 2023 </w:t>
            </w:r>
          </w:p>
        </w:tc>
        <w:tc>
          <w:tcPr>
            <w:tcW w:w="1028" w:type="dxa"/>
          </w:tcPr>
          <w:p w14:paraId="6B0C5E5F" w14:textId="77777777" w:rsidR="004C7EEE" w:rsidRPr="008E2869" w:rsidRDefault="004C7EEE" w:rsidP="00320232">
            <w:pPr>
              <w:rPr>
                <w:bCs/>
              </w:rPr>
            </w:pPr>
          </w:p>
        </w:tc>
      </w:tr>
      <w:tr w:rsidR="004C7EEE" w:rsidRPr="008E2869" w14:paraId="2B631CA1" w14:textId="77777777" w:rsidTr="00642011">
        <w:trPr>
          <w:trHeight w:val="397"/>
        </w:trPr>
        <w:tc>
          <w:tcPr>
            <w:tcW w:w="772" w:type="dxa"/>
          </w:tcPr>
          <w:p w14:paraId="4F0278F3" w14:textId="77777777" w:rsidR="004C7EEE" w:rsidRPr="008E2869" w:rsidRDefault="004C7EEE" w:rsidP="00320232">
            <w:pPr>
              <w:pStyle w:val="ListParagraph"/>
              <w:ind w:left="169"/>
              <w:jc w:val="center"/>
              <w:rPr>
                <w:b/>
                <w:bCs/>
              </w:rPr>
            </w:pPr>
            <w:r w:rsidRPr="008E2869">
              <w:rPr>
                <w:b/>
                <w:bCs/>
              </w:rPr>
              <w:t>No.</w:t>
            </w:r>
          </w:p>
        </w:tc>
        <w:tc>
          <w:tcPr>
            <w:tcW w:w="707" w:type="dxa"/>
          </w:tcPr>
          <w:p w14:paraId="2CE6D7D9" w14:textId="77777777" w:rsidR="004C7EEE" w:rsidRPr="008E2869" w:rsidRDefault="004C7EEE" w:rsidP="00320232">
            <w:pPr>
              <w:pStyle w:val="ListParagraph"/>
              <w:ind w:left="73"/>
              <w:jc w:val="center"/>
              <w:rPr>
                <w:b/>
                <w:bCs/>
              </w:rPr>
            </w:pPr>
            <w:r w:rsidRPr="008E2869">
              <w:rPr>
                <w:b/>
                <w:bCs/>
              </w:rPr>
              <w:t>Ref</w:t>
            </w:r>
          </w:p>
        </w:tc>
        <w:tc>
          <w:tcPr>
            <w:tcW w:w="7461" w:type="dxa"/>
          </w:tcPr>
          <w:p w14:paraId="2EF363F1" w14:textId="77777777" w:rsidR="004C7EEE" w:rsidRPr="008E2869" w:rsidRDefault="004C7EEE" w:rsidP="00320232">
            <w:pPr>
              <w:rPr>
                <w:b/>
                <w:bCs/>
              </w:rPr>
            </w:pPr>
            <w:r w:rsidRPr="008E2869">
              <w:rPr>
                <w:b/>
                <w:bCs/>
              </w:rPr>
              <w:t>Action</w:t>
            </w:r>
          </w:p>
        </w:tc>
        <w:tc>
          <w:tcPr>
            <w:tcW w:w="1028" w:type="dxa"/>
          </w:tcPr>
          <w:p w14:paraId="4A4DF2A9" w14:textId="77777777" w:rsidR="004C7EEE" w:rsidRPr="008E2869" w:rsidRDefault="004C7EEE" w:rsidP="00320232">
            <w:pPr>
              <w:rPr>
                <w:bCs/>
              </w:rPr>
            </w:pPr>
          </w:p>
        </w:tc>
      </w:tr>
      <w:tr w:rsidR="004C7EEE" w:rsidRPr="008E2869" w14:paraId="30B358E4" w14:textId="77777777" w:rsidTr="00642011">
        <w:trPr>
          <w:trHeight w:val="397"/>
        </w:trPr>
        <w:tc>
          <w:tcPr>
            <w:tcW w:w="772" w:type="dxa"/>
          </w:tcPr>
          <w:p w14:paraId="144E2129" w14:textId="77777777" w:rsidR="004C7EEE" w:rsidRPr="008E2869" w:rsidRDefault="004C7EEE" w:rsidP="00320232">
            <w:pPr>
              <w:jc w:val="center"/>
              <w:rPr>
                <w:bCs/>
              </w:rPr>
            </w:pPr>
            <w:r w:rsidRPr="008E2869">
              <w:rPr>
                <w:bCs/>
              </w:rPr>
              <w:t>1.</w:t>
            </w:r>
          </w:p>
        </w:tc>
        <w:tc>
          <w:tcPr>
            <w:tcW w:w="707" w:type="dxa"/>
          </w:tcPr>
          <w:p w14:paraId="145ADF1D" w14:textId="20809399" w:rsidR="004C7EEE" w:rsidRPr="008E2869" w:rsidRDefault="00CE6F5E" w:rsidP="00320232">
            <w:pPr>
              <w:ind w:left="73"/>
              <w:jc w:val="center"/>
              <w:rPr>
                <w:bCs/>
              </w:rPr>
            </w:pPr>
            <w:r>
              <w:rPr>
                <w:bCs/>
              </w:rPr>
              <w:t>2</w:t>
            </w:r>
            <w:r w:rsidR="004C7EEE">
              <w:rPr>
                <w:bCs/>
              </w:rPr>
              <w:t>.1</w:t>
            </w:r>
          </w:p>
        </w:tc>
        <w:tc>
          <w:tcPr>
            <w:tcW w:w="7461" w:type="dxa"/>
          </w:tcPr>
          <w:p w14:paraId="7D2E1E5E" w14:textId="61580913" w:rsidR="004C7EEE" w:rsidRPr="001C544F" w:rsidRDefault="003E60DD" w:rsidP="00320232">
            <w:proofErr w:type="gramStart"/>
            <w:r w:rsidRPr="005D4ABC">
              <w:rPr>
                <w:rFonts w:eastAsia="Times New Roman"/>
                <w:lang w:eastAsia="en-GB"/>
              </w:rPr>
              <w:t>S</w:t>
            </w:r>
            <w:r w:rsidR="001010B1">
              <w:rPr>
                <w:rFonts w:eastAsia="Times New Roman"/>
                <w:lang w:eastAsia="en-GB"/>
              </w:rPr>
              <w:t>O</w:t>
            </w:r>
            <w:proofErr w:type="gramEnd"/>
            <w:r w:rsidRPr="005D4ABC">
              <w:rPr>
                <w:rFonts w:eastAsia="Times New Roman"/>
                <w:lang w:eastAsia="en-GB"/>
              </w:rPr>
              <w:t xml:space="preserve"> </w:t>
            </w:r>
            <w:r>
              <w:rPr>
                <w:rFonts w:eastAsia="Times New Roman"/>
                <w:lang w:eastAsia="en-GB"/>
              </w:rPr>
              <w:t xml:space="preserve">to </w:t>
            </w:r>
            <w:r w:rsidRPr="005D4ABC">
              <w:rPr>
                <w:rFonts w:eastAsia="Times New Roman"/>
                <w:lang w:eastAsia="en-GB"/>
              </w:rPr>
              <w:t>speak to D</w:t>
            </w:r>
            <w:r w:rsidR="001010B1">
              <w:rPr>
                <w:rFonts w:eastAsia="Times New Roman"/>
                <w:lang w:eastAsia="en-GB"/>
              </w:rPr>
              <w:t>H</w:t>
            </w:r>
            <w:r w:rsidRPr="005D4ABC">
              <w:rPr>
                <w:rFonts w:eastAsia="Times New Roman"/>
                <w:lang w:eastAsia="en-GB"/>
              </w:rPr>
              <w:t xml:space="preserve"> to confirm details</w:t>
            </w:r>
            <w:r>
              <w:rPr>
                <w:rFonts w:eastAsia="Times New Roman"/>
                <w:lang w:eastAsia="en-GB"/>
              </w:rPr>
              <w:t xml:space="preserve"> of how sleepover payments are calculated for those on Direct Payments</w:t>
            </w:r>
            <w:r w:rsidRPr="005D4ABC">
              <w:rPr>
                <w:rFonts w:eastAsia="Times New Roman"/>
                <w:lang w:eastAsia="en-GB"/>
              </w:rPr>
              <w:t>.</w:t>
            </w:r>
          </w:p>
        </w:tc>
        <w:tc>
          <w:tcPr>
            <w:tcW w:w="1028" w:type="dxa"/>
          </w:tcPr>
          <w:p w14:paraId="6D4FFD3F" w14:textId="13FA7F19" w:rsidR="004C7EEE" w:rsidRPr="008E2869" w:rsidRDefault="003E60DD" w:rsidP="00320232">
            <w:pPr>
              <w:rPr>
                <w:bCs/>
              </w:rPr>
            </w:pPr>
            <w:r>
              <w:rPr>
                <w:bCs/>
              </w:rPr>
              <w:t>SO</w:t>
            </w:r>
          </w:p>
        </w:tc>
      </w:tr>
      <w:tr w:rsidR="004C7EEE" w14:paraId="1FDC1E33" w14:textId="77777777" w:rsidTr="00642011">
        <w:trPr>
          <w:trHeight w:val="397"/>
        </w:trPr>
        <w:tc>
          <w:tcPr>
            <w:tcW w:w="772" w:type="dxa"/>
          </w:tcPr>
          <w:p w14:paraId="6B65F82B" w14:textId="77777777" w:rsidR="004C7EEE" w:rsidRDefault="004C7EEE" w:rsidP="00320232">
            <w:pPr>
              <w:jc w:val="center"/>
              <w:rPr>
                <w:bCs/>
              </w:rPr>
            </w:pPr>
            <w:r>
              <w:rPr>
                <w:bCs/>
              </w:rPr>
              <w:t>2.</w:t>
            </w:r>
          </w:p>
          <w:p w14:paraId="41EE858D" w14:textId="77777777" w:rsidR="004C7EEE" w:rsidRDefault="004C7EEE" w:rsidP="00320232">
            <w:pPr>
              <w:jc w:val="center"/>
              <w:rPr>
                <w:bCs/>
              </w:rPr>
            </w:pPr>
          </w:p>
          <w:p w14:paraId="76865CD8" w14:textId="77777777" w:rsidR="004C7EEE" w:rsidRPr="008E2869" w:rsidRDefault="004C7EEE" w:rsidP="00320232">
            <w:pPr>
              <w:rPr>
                <w:bCs/>
              </w:rPr>
            </w:pPr>
          </w:p>
        </w:tc>
        <w:tc>
          <w:tcPr>
            <w:tcW w:w="707" w:type="dxa"/>
          </w:tcPr>
          <w:p w14:paraId="1BA4B685" w14:textId="61A87EDE" w:rsidR="004C7EEE" w:rsidRPr="008E2869" w:rsidRDefault="00CE6F5E" w:rsidP="00320232">
            <w:pPr>
              <w:ind w:left="73"/>
              <w:jc w:val="center"/>
              <w:rPr>
                <w:bCs/>
              </w:rPr>
            </w:pPr>
            <w:r>
              <w:rPr>
                <w:bCs/>
              </w:rPr>
              <w:t>2</w:t>
            </w:r>
            <w:r w:rsidR="004C7EEE">
              <w:rPr>
                <w:bCs/>
              </w:rPr>
              <w:t>.2</w:t>
            </w:r>
          </w:p>
        </w:tc>
        <w:tc>
          <w:tcPr>
            <w:tcW w:w="7461" w:type="dxa"/>
          </w:tcPr>
          <w:p w14:paraId="18FABD19" w14:textId="7DEFC8D4" w:rsidR="004C7EEE" w:rsidRPr="004E0305" w:rsidRDefault="0031639B" w:rsidP="00320232">
            <w:pPr>
              <w:rPr>
                <w:rFonts w:eastAsia="Times New Roman"/>
                <w:b/>
                <w:bCs/>
                <w:lang w:eastAsia="en-GB"/>
              </w:rPr>
            </w:pPr>
            <w:r>
              <w:rPr>
                <w:rFonts w:eastAsia="Times New Roman"/>
                <w:lang w:eastAsia="en-GB"/>
              </w:rPr>
              <w:t>DH</w:t>
            </w:r>
            <w:r w:rsidR="007D54E6" w:rsidRPr="005D4ABC">
              <w:rPr>
                <w:rFonts w:eastAsia="Times New Roman"/>
                <w:lang w:eastAsia="en-GB"/>
              </w:rPr>
              <w:t xml:space="preserve"> and </w:t>
            </w:r>
            <w:r>
              <w:rPr>
                <w:rFonts w:eastAsia="Times New Roman"/>
                <w:lang w:eastAsia="en-GB"/>
              </w:rPr>
              <w:t>JS</w:t>
            </w:r>
            <w:r w:rsidR="007D54E6" w:rsidRPr="005D4ABC">
              <w:rPr>
                <w:rFonts w:eastAsia="Times New Roman"/>
                <w:lang w:eastAsia="en-GB"/>
              </w:rPr>
              <w:t xml:space="preserve"> to keep the group updated</w:t>
            </w:r>
            <w:r w:rsidR="007D54E6">
              <w:rPr>
                <w:rFonts w:eastAsia="Times New Roman"/>
                <w:lang w:eastAsia="en-GB"/>
              </w:rPr>
              <w:t xml:space="preserve"> on Direct Payments and </w:t>
            </w:r>
            <w:r w:rsidR="00A83011">
              <w:rPr>
                <w:rFonts w:eastAsia="Times New Roman"/>
                <w:lang w:eastAsia="en-GB"/>
              </w:rPr>
              <w:t>notice period for those is residential care</w:t>
            </w:r>
            <w:r w:rsidR="007D54E6" w:rsidRPr="005D4ABC">
              <w:rPr>
                <w:rFonts w:eastAsia="Times New Roman"/>
                <w:lang w:eastAsia="en-GB"/>
              </w:rPr>
              <w:t>.</w:t>
            </w:r>
          </w:p>
        </w:tc>
        <w:tc>
          <w:tcPr>
            <w:tcW w:w="1028" w:type="dxa"/>
          </w:tcPr>
          <w:p w14:paraId="720578CE" w14:textId="77777777" w:rsidR="004C7EEE" w:rsidRDefault="00A83011" w:rsidP="00320232">
            <w:pPr>
              <w:rPr>
                <w:bCs/>
              </w:rPr>
            </w:pPr>
            <w:r>
              <w:rPr>
                <w:bCs/>
              </w:rPr>
              <w:t>DH/</w:t>
            </w:r>
          </w:p>
          <w:p w14:paraId="66352512" w14:textId="13F0387C" w:rsidR="00A83011" w:rsidRDefault="00A83011" w:rsidP="00320232">
            <w:pPr>
              <w:rPr>
                <w:bCs/>
              </w:rPr>
            </w:pPr>
            <w:r>
              <w:rPr>
                <w:bCs/>
              </w:rPr>
              <w:t>JS</w:t>
            </w:r>
          </w:p>
        </w:tc>
      </w:tr>
      <w:tr w:rsidR="004C7EEE" w14:paraId="21FD3CD4" w14:textId="77777777" w:rsidTr="00642011">
        <w:trPr>
          <w:trHeight w:val="397"/>
        </w:trPr>
        <w:tc>
          <w:tcPr>
            <w:tcW w:w="772" w:type="dxa"/>
          </w:tcPr>
          <w:p w14:paraId="5A7F4B44" w14:textId="77777777" w:rsidR="004C7EEE" w:rsidRDefault="004C7EEE" w:rsidP="00320232">
            <w:pPr>
              <w:jc w:val="center"/>
              <w:rPr>
                <w:bCs/>
              </w:rPr>
            </w:pPr>
            <w:r>
              <w:rPr>
                <w:bCs/>
              </w:rPr>
              <w:t>3.</w:t>
            </w:r>
          </w:p>
        </w:tc>
        <w:tc>
          <w:tcPr>
            <w:tcW w:w="707" w:type="dxa"/>
          </w:tcPr>
          <w:p w14:paraId="60774725" w14:textId="68B394EC" w:rsidR="004C7EEE" w:rsidRDefault="00CE6F5E" w:rsidP="00320232">
            <w:pPr>
              <w:ind w:left="73"/>
              <w:jc w:val="center"/>
              <w:rPr>
                <w:bCs/>
              </w:rPr>
            </w:pPr>
            <w:r>
              <w:rPr>
                <w:bCs/>
              </w:rPr>
              <w:t>2</w:t>
            </w:r>
            <w:r w:rsidR="004C7EEE">
              <w:rPr>
                <w:bCs/>
              </w:rPr>
              <w:t>.3</w:t>
            </w:r>
          </w:p>
        </w:tc>
        <w:tc>
          <w:tcPr>
            <w:tcW w:w="7461" w:type="dxa"/>
          </w:tcPr>
          <w:p w14:paraId="5AF12F4E" w14:textId="7262FA58" w:rsidR="004C7EEE" w:rsidRPr="00F02599" w:rsidRDefault="0031639B" w:rsidP="00320232">
            <w:pPr>
              <w:rPr>
                <w:rFonts w:eastAsia="Times New Roman"/>
                <w:b/>
                <w:bCs/>
                <w:lang w:eastAsia="en-GB"/>
              </w:rPr>
            </w:pPr>
            <w:r>
              <w:rPr>
                <w:rFonts w:eastAsia="Times New Roman"/>
                <w:lang w:eastAsia="en-GB"/>
              </w:rPr>
              <w:t>DH</w:t>
            </w:r>
            <w:r w:rsidR="00F02599" w:rsidRPr="005D4ABC">
              <w:rPr>
                <w:rFonts w:eastAsia="Times New Roman"/>
                <w:lang w:eastAsia="en-GB"/>
              </w:rPr>
              <w:t xml:space="preserve"> will </w:t>
            </w:r>
            <w:r w:rsidR="00F02599">
              <w:rPr>
                <w:rFonts w:eastAsia="Times New Roman"/>
                <w:lang w:eastAsia="en-GB"/>
              </w:rPr>
              <w:t>post</w:t>
            </w:r>
            <w:r w:rsidR="00F02599" w:rsidRPr="005D4ABC">
              <w:rPr>
                <w:rFonts w:eastAsia="Times New Roman"/>
                <w:lang w:eastAsia="en-GB"/>
              </w:rPr>
              <w:t xml:space="preserve"> something on Facebook about S</w:t>
            </w:r>
            <w:r w:rsidR="001010B1">
              <w:rPr>
                <w:rFonts w:eastAsia="Times New Roman"/>
                <w:lang w:eastAsia="en-GB"/>
              </w:rPr>
              <w:t>O</w:t>
            </w:r>
            <w:r w:rsidR="00F02599">
              <w:rPr>
                <w:rFonts w:eastAsia="Times New Roman"/>
                <w:lang w:eastAsia="en-GB"/>
              </w:rPr>
              <w:t>’</w:t>
            </w:r>
            <w:r w:rsidR="00F02599" w:rsidRPr="005D4ABC">
              <w:rPr>
                <w:rFonts w:eastAsia="Times New Roman"/>
                <w:lang w:eastAsia="en-GB"/>
              </w:rPr>
              <w:t xml:space="preserve">s departure. </w:t>
            </w:r>
          </w:p>
        </w:tc>
        <w:tc>
          <w:tcPr>
            <w:tcW w:w="1028" w:type="dxa"/>
          </w:tcPr>
          <w:p w14:paraId="71B0AD82" w14:textId="030FB7C4" w:rsidR="004C7EEE" w:rsidRDefault="00F02599" w:rsidP="00320232">
            <w:pPr>
              <w:rPr>
                <w:bCs/>
              </w:rPr>
            </w:pPr>
            <w:r>
              <w:rPr>
                <w:bCs/>
              </w:rPr>
              <w:t>DH</w:t>
            </w:r>
          </w:p>
        </w:tc>
      </w:tr>
      <w:tr w:rsidR="004C7EEE" w14:paraId="66807285" w14:textId="77777777" w:rsidTr="00642011">
        <w:trPr>
          <w:trHeight w:val="397"/>
        </w:trPr>
        <w:tc>
          <w:tcPr>
            <w:tcW w:w="772" w:type="dxa"/>
          </w:tcPr>
          <w:p w14:paraId="0B135A60" w14:textId="77777777" w:rsidR="004C7EEE" w:rsidRPr="008E2869" w:rsidRDefault="004C7EEE" w:rsidP="00320232">
            <w:pPr>
              <w:jc w:val="center"/>
            </w:pPr>
            <w:r>
              <w:t>4.</w:t>
            </w:r>
          </w:p>
        </w:tc>
        <w:tc>
          <w:tcPr>
            <w:tcW w:w="707" w:type="dxa"/>
          </w:tcPr>
          <w:p w14:paraId="007EC1B0" w14:textId="285CA49E" w:rsidR="004C7EEE" w:rsidRDefault="00AD153A" w:rsidP="00320232">
            <w:pPr>
              <w:ind w:left="73"/>
              <w:jc w:val="center"/>
            </w:pPr>
            <w:r>
              <w:t>3.1</w:t>
            </w:r>
          </w:p>
        </w:tc>
        <w:tc>
          <w:tcPr>
            <w:tcW w:w="7461" w:type="dxa"/>
          </w:tcPr>
          <w:p w14:paraId="39F57D45" w14:textId="137C4ADB" w:rsidR="004C7EEE" w:rsidRPr="002D0BE4" w:rsidRDefault="00AD153A" w:rsidP="00320232">
            <w:r>
              <w:t>E</w:t>
            </w:r>
            <w:r w:rsidRPr="00AD153A">
              <w:t xml:space="preserve">veryone to consider if </w:t>
            </w:r>
            <w:r w:rsidR="002D0BE4">
              <w:t xml:space="preserve">any carers </w:t>
            </w:r>
            <w:r w:rsidRPr="00AD153A">
              <w:t xml:space="preserve">in their contacts could be suggested for </w:t>
            </w:r>
            <w:r>
              <w:t xml:space="preserve">representing carers at the </w:t>
            </w:r>
            <w:r w:rsidR="002D0BE4" w:rsidRPr="001C544F">
              <w:t>LDP Comm</w:t>
            </w:r>
            <w:r w:rsidR="002D0BE4">
              <w:t>unications</w:t>
            </w:r>
            <w:r w:rsidR="002D0BE4" w:rsidRPr="001C544F">
              <w:t>. Group</w:t>
            </w:r>
          </w:p>
        </w:tc>
        <w:tc>
          <w:tcPr>
            <w:tcW w:w="1028" w:type="dxa"/>
          </w:tcPr>
          <w:p w14:paraId="19D39ED1" w14:textId="62C2734E" w:rsidR="004C7EEE" w:rsidRDefault="002D0BE4" w:rsidP="00320232">
            <w:r>
              <w:t>All</w:t>
            </w:r>
          </w:p>
        </w:tc>
      </w:tr>
      <w:tr w:rsidR="004C7EEE" w14:paraId="1613DB7A" w14:textId="77777777" w:rsidTr="00642011">
        <w:trPr>
          <w:trHeight w:val="397"/>
        </w:trPr>
        <w:tc>
          <w:tcPr>
            <w:tcW w:w="772" w:type="dxa"/>
          </w:tcPr>
          <w:p w14:paraId="68B633CD" w14:textId="77777777" w:rsidR="004C7EEE" w:rsidRPr="008E2869" w:rsidRDefault="004C7EEE" w:rsidP="00320232">
            <w:pPr>
              <w:jc w:val="center"/>
            </w:pPr>
            <w:r>
              <w:t>5.</w:t>
            </w:r>
          </w:p>
        </w:tc>
        <w:tc>
          <w:tcPr>
            <w:tcW w:w="707" w:type="dxa"/>
          </w:tcPr>
          <w:p w14:paraId="30EE375C" w14:textId="1899C245" w:rsidR="004C7EEE" w:rsidRDefault="002D0BE4" w:rsidP="00320232">
            <w:pPr>
              <w:ind w:left="73"/>
              <w:jc w:val="center"/>
            </w:pPr>
            <w:r>
              <w:t>3.2</w:t>
            </w:r>
          </w:p>
        </w:tc>
        <w:tc>
          <w:tcPr>
            <w:tcW w:w="7461" w:type="dxa"/>
          </w:tcPr>
          <w:p w14:paraId="3DCE8FE0" w14:textId="7FA6D420" w:rsidR="004C7EEE" w:rsidRPr="00473067" w:rsidRDefault="0031639B" w:rsidP="00320232">
            <w:r>
              <w:rPr>
                <w:bCs/>
              </w:rPr>
              <w:t>DH</w:t>
            </w:r>
            <w:r w:rsidR="002D0BE4">
              <w:rPr>
                <w:bCs/>
              </w:rPr>
              <w:t xml:space="preserve"> to provide links and a simple summary information sheet</w:t>
            </w:r>
            <w:r w:rsidR="004B0F32">
              <w:rPr>
                <w:bCs/>
              </w:rPr>
              <w:t>, on DFGs</w:t>
            </w:r>
          </w:p>
        </w:tc>
        <w:tc>
          <w:tcPr>
            <w:tcW w:w="1028" w:type="dxa"/>
          </w:tcPr>
          <w:p w14:paraId="38725AD8" w14:textId="52FBF461" w:rsidR="004C7EEE" w:rsidRDefault="002D0BE4" w:rsidP="00320232">
            <w:r>
              <w:t>DH</w:t>
            </w:r>
          </w:p>
        </w:tc>
      </w:tr>
      <w:tr w:rsidR="004365B0" w14:paraId="5C96D737" w14:textId="77777777" w:rsidTr="00642011">
        <w:trPr>
          <w:trHeight w:val="397"/>
        </w:trPr>
        <w:tc>
          <w:tcPr>
            <w:tcW w:w="772" w:type="dxa"/>
          </w:tcPr>
          <w:p w14:paraId="5C31614A" w14:textId="45B9FCF6" w:rsidR="004365B0" w:rsidRDefault="004365B0" w:rsidP="00320232">
            <w:pPr>
              <w:jc w:val="center"/>
            </w:pPr>
            <w:r>
              <w:lastRenderedPageBreak/>
              <w:t>6.</w:t>
            </w:r>
          </w:p>
        </w:tc>
        <w:tc>
          <w:tcPr>
            <w:tcW w:w="707" w:type="dxa"/>
          </w:tcPr>
          <w:p w14:paraId="6D6E3344" w14:textId="0E150AD1" w:rsidR="004365B0" w:rsidRDefault="004365B0" w:rsidP="00320232">
            <w:pPr>
              <w:ind w:left="73"/>
              <w:jc w:val="center"/>
            </w:pPr>
            <w:r>
              <w:t>3.3</w:t>
            </w:r>
          </w:p>
        </w:tc>
        <w:tc>
          <w:tcPr>
            <w:tcW w:w="7461" w:type="dxa"/>
          </w:tcPr>
          <w:p w14:paraId="37B19A4F" w14:textId="7B9024A9" w:rsidR="004365B0" w:rsidRDefault="0031639B" w:rsidP="00320232">
            <w:pPr>
              <w:rPr>
                <w:bCs/>
              </w:rPr>
            </w:pPr>
            <w:r>
              <w:rPr>
                <w:bCs/>
              </w:rPr>
              <w:t>AM</w:t>
            </w:r>
            <w:r w:rsidR="004365B0" w:rsidRPr="004365B0">
              <w:rPr>
                <w:bCs/>
              </w:rPr>
              <w:t xml:space="preserve"> to approach contact for permission, with a view to challenging Eastleigh BC, who are the relevant council in this case.</w:t>
            </w:r>
          </w:p>
        </w:tc>
        <w:tc>
          <w:tcPr>
            <w:tcW w:w="1028" w:type="dxa"/>
          </w:tcPr>
          <w:p w14:paraId="3379A40A" w14:textId="7425B55D" w:rsidR="004365B0" w:rsidRDefault="004365B0" w:rsidP="00320232">
            <w:r>
              <w:t>AM</w:t>
            </w:r>
          </w:p>
        </w:tc>
      </w:tr>
      <w:tr w:rsidR="004B0F32" w14:paraId="6D45C84D" w14:textId="77777777" w:rsidTr="00642011">
        <w:trPr>
          <w:trHeight w:val="397"/>
        </w:trPr>
        <w:tc>
          <w:tcPr>
            <w:tcW w:w="772" w:type="dxa"/>
          </w:tcPr>
          <w:p w14:paraId="3D02D002" w14:textId="75CFE4FC" w:rsidR="004B0F32" w:rsidRDefault="00CE666B" w:rsidP="00320232">
            <w:pPr>
              <w:jc w:val="center"/>
            </w:pPr>
            <w:r>
              <w:t>7.</w:t>
            </w:r>
          </w:p>
        </w:tc>
        <w:tc>
          <w:tcPr>
            <w:tcW w:w="707" w:type="dxa"/>
          </w:tcPr>
          <w:p w14:paraId="2FF2BDE9" w14:textId="4B40E4D1" w:rsidR="004B0F32" w:rsidRDefault="004B0F32" w:rsidP="00320232">
            <w:pPr>
              <w:ind w:left="73"/>
              <w:jc w:val="center"/>
            </w:pPr>
            <w:r>
              <w:t>3.3</w:t>
            </w:r>
          </w:p>
        </w:tc>
        <w:tc>
          <w:tcPr>
            <w:tcW w:w="7461" w:type="dxa"/>
          </w:tcPr>
          <w:p w14:paraId="0E6C5DAD" w14:textId="1E3C498A" w:rsidR="004B0F32" w:rsidRDefault="0031639B" w:rsidP="001010B1">
            <w:pPr>
              <w:rPr>
                <w:bCs/>
              </w:rPr>
            </w:pPr>
            <w:r>
              <w:t>DH</w:t>
            </w:r>
            <w:r w:rsidR="004B0F32" w:rsidRPr="004B0F32">
              <w:t xml:space="preserve"> to ask for feedback, on the vouchers, from people who he has contact with and feedback to </w:t>
            </w:r>
            <w:r>
              <w:t>JN</w:t>
            </w:r>
            <w:r w:rsidR="004B0F32" w:rsidRPr="004B0F32">
              <w:t xml:space="preserve">. </w:t>
            </w:r>
          </w:p>
        </w:tc>
        <w:tc>
          <w:tcPr>
            <w:tcW w:w="1028" w:type="dxa"/>
          </w:tcPr>
          <w:p w14:paraId="6E527B01" w14:textId="3B13BB79" w:rsidR="004B0F32" w:rsidRDefault="004B0F32" w:rsidP="00320232">
            <w:r>
              <w:t>DH</w:t>
            </w:r>
          </w:p>
        </w:tc>
      </w:tr>
      <w:tr w:rsidR="004C7EEE" w14:paraId="3F7DE468" w14:textId="77777777" w:rsidTr="00642011">
        <w:trPr>
          <w:trHeight w:val="397"/>
        </w:trPr>
        <w:tc>
          <w:tcPr>
            <w:tcW w:w="772" w:type="dxa"/>
          </w:tcPr>
          <w:p w14:paraId="12D783FB" w14:textId="4F98BA7B" w:rsidR="004C7EEE" w:rsidRPr="008E2869" w:rsidRDefault="00642011" w:rsidP="00320232">
            <w:pPr>
              <w:jc w:val="center"/>
            </w:pPr>
            <w:r>
              <w:t>7</w:t>
            </w:r>
            <w:r w:rsidR="00CE666B">
              <w:t>8.</w:t>
            </w:r>
          </w:p>
        </w:tc>
        <w:tc>
          <w:tcPr>
            <w:tcW w:w="707" w:type="dxa"/>
          </w:tcPr>
          <w:p w14:paraId="70EEF18C" w14:textId="3F68D744" w:rsidR="004C7EEE" w:rsidRDefault="004B0F32" w:rsidP="00320232">
            <w:pPr>
              <w:ind w:left="73"/>
              <w:jc w:val="center"/>
            </w:pPr>
            <w:r>
              <w:t>3.4</w:t>
            </w:r>
          </w:p>
        </w:tc>
        <w:tc>
          <w:tcPr>
            <w:tcW w:w="7461" w:type="dxa"/>
          </w:tcPr>
          <w:p w14:paraId="19B57EFF" w14:textId="0600DCF1" w:rsidR="004C7EEE" w:rsidRPr="0031528B" w:rsidRDefault="0031639B" w:rsidP="00320232">
            <w:r>
              <w:t>JH</w:t>
            </w:r>
            <w:r w:rsidR="004B0F32">
              <w:t xml:space="preserve"> to email </w:t>
            </w:r>
            <w:r>
              <w:t>JN</w:t>
            </w:r>
            <w:r w:rsidR="004B0F32">
              <w:t xml:space="preserve"> to ask if he has any updates on the points in italics above (see section 3 of notes above)</w:t>
            </w:r>
          </w:p>
        </w:tc>
        <w:tc>
          <w:tcPr>
            <w:tcW w:w="1028" w:type="dxa"/>
          </w:tcPr>
          <w:p w14:paraId="62D5CF48" w14:textId="4D014FFF" w:rsidR="004C7EEE" w:rsidRDefault="004B0F32" w:rsidP="00320232">
            <w:r>
              <w:t>JH</w:t>
            </w:r>
          </w:p>
        </w:tc>
      </w:tr>
      <w:tr w:rsidR="004C7EEE" w14:paraId="13C992CD" w14:textId="77777777" w:rsidTr="00642011">
        <w:trPr>
          <w:trHeight w:val="397"/>
        </w:trPr>
        <w:tc>
          <w:tcPr>
            <w:tcW w:w="772" w:type="dxa"/>
          </w:tcPr>
          <w:p w14:paraId="5BB04F28" w14:textId="3715B36D" w:rsidR="004C7EEE" w:rsidRPr="008E2869" w:rsidRDefault="00CE666B" w:rsidP="00320232">
            <w:pPr>
              <w:jc w:val="center"/>
            </w:pPr>
            <w:r>
              <w:t>9.</w:t>
            </w:r>
          </w:p>
        </w:tc>
        <w:tc>
          <w:tcPr>
            <w:tcW w:w="707" w:type="dxa"/>
          </w:tcPr>
          <w:p w14:paraId="15D9A885" w14:textId="14E4FB9C" w:rsidR="004C7EEE" w:rsidRDefault="004B0F32" w:rsidP="00320232">
            <w:pPr>
              <w:ind w:left="73"/>
              <w:jc w:val="center"/>
            </w:pPr>
            <w:r>
              <w:t>3.5</w:t>
            </w:r>
          </w:p>
        </w:tc>
        <w:tc>
          <w:tcPr>
            <w:tcW w:w="7461" w:type="dxa"/>
          </w:tcPr>
          <w:p w14:paraId="016804F0" w14:textId="74FF54DC" w:rsidR="004C7EEE" w:rsidRPr="0031528B" w:rsidRDefault="0031639B" w:rsidP="00320232">
            <w:r>
              <w:rPr>
                <w:bCs/>
              </w:rPr>
              <w:t>AM</w:t>
            </w:r>
            <w:r w:rsidR="004B0F32">
              <w:rPr>
                <w:bCs/>
              </w:rPr>
              <w:t xml:space="preserve"> to circulate a copy of the ICB Strategy</w:t>
            </w:r>
          </w:p>
        </w:tc>
        <w:tc>
          <w:tcPr>
            <w:tcW w:w="1028" w:type="dxa"/>
          </w:tcPr>
          <w:p w14:paraId="0E920B56" w14:textId="73F6B5BD" w:rsidR="004C7EEE" w:rsidRDefault="004B0F32" w:rsidP="00320232">
            <w:r>
              <w:t>AM</w:t>
            </w:r>
          </w:p>
        </w:tc>
      </w:tr>
      <w:tr w:rsidR="004C7EEE" w14:paraId="6EB86D31" w14:textId="77777777" w:rsidTr="00642011">
        <w:trPr>
          <w:trHeight w:val="397"/>
        </w:trPr>
        <w:tc>
          <w:tcPr>
            <w:tcW w:w="772" w:type="dxa"/>
          </w:tcPr>
          <w:p w14:paraId="37117610" w14:textId="663B7A24" w:rsidR="004C7EEE" w:rsidRPr="008E2869" w:rsidRDefault="00CE666B" w:rsidP="00320232">
            <w:pPr>
              <w:jc w:val="center"/>
            </w:pPr>
            <w:r>
              <w:t>10.</w:t>
            </w:r>
          </w:p>
        </w:tc>
        <w:tc>
          <w:tcPr>
            <w:tcW w:w="707" w:type="dxa"/>
          </w:tcPr>
          <w:p w14:paraId="33EB0CC2" w14:textId="5B10BD1C" w:rsidR="004C7EEE" w:rsidRDefault="004B0F32" w:rsidP="00320232">
            <w:pPr>
              <w:ind w:left="73"/>
              <w:jc w:val="center"/>
            </w:pPr>
            <w:r>
              <w:t>4.1</w:t>
            </w:r>
          </w:p>
        </w:tc>
        <w:tc>
          <w:tcPr>
            <w:tcW w:w="7461" w:type="dxa"/>
          </w:tcPr>
          <w:p w14:paraId="5B552E77" w14:textId="11BC35BD" w:rsidR="004C7EEE" w:rsidRPr="0031528B" w:rsidRDefault="0031639B" w:rsidP="00320232">
            <w:r>
              <w:rPr>
                <w:shd w:val="clear" w:color="auto" w:fill="FFFFFF"/>
              </w:rPr>
              <w:t>AL</w:t>
            </w:r>
            <w:r w:rsidR="004B0F32" w:rsidRPr="00883208">
              <w:rPr>
                <w:shd w:val="clear" w:color="auto" w:fill="FFFFFF"/>
              </w:rPr>
              <w:t xml:space="preserve"> who will put out a request for a Chair for the </w:t>
            </w:r>
            <w:r w:rsidR="004B0F32">
              <w:rPr>
                <w:shd w:val="clear" w:color="auto" w:fill="FFFFFF"/>
              </w:rPr>
              <w:t xml:space="preserve">Complex Needs </w:t>
            </w:r>
            <w:r w:rsidR="004B0F32" w:rsidRPr="00883208">
              <w:rPr>
                <w:shd w:val="clear" w:color="auto" w:fill="FFFFFF"/>
              </w:rPr>
              <w:t>group; it doesn't have to be a parent carer.</w:t>
            </w:r>
          </w:p>
        </w:tc>
        <w:tc>
          <w:tcPr>
            <w:tcW w:w="1028" w:type="dxa"/>
          </w:tcPr>
          <w:p w14:paraId="6DE469B6" w14:textId="165E853C" w:rsidR="004C7EEE" w:rsidRDefault="004B0F32" w:rsidP="00320232">
            <w:r>
              <w:t>AL</w:t>
            </w:r>
          </w:p>
        </w:tc>
      </w:tr>
      <w:tr w:rsidR="004C7EEE" w14:paraId="25EC60C9" w14:textId="77777777" w:rsidTr="00642011">
        <w:trPr>
          <w:trHeight w:val="397"/>
        </w:trPr>
        <w:tc>
          <w:tcPr>
            <w:tcW w:w="772" w:type="dxa"/>
          </w:tcPr>
          <w:p w14:paraId="3441D73B" w14:textId="68920307" w:rsidR="004C7EEE" w:rsidRPr="008E2869" w:rsidRDefault="00642011" w:rsidP="00320232">
            <w:pPr>
              <w:jc w:val="center"/>
            </w:pPr>
            <w:r>
              <w:t>1</w:t>
            </w:r>
            <w:r w:rsidR="00CE666B">
              <w:t>1.</w:t>
            </w:r>
          </w:p>
        </w:tc>
        <w:tc>
          <w:tcPr>
            <w:tcW w:w="707" w:type="dxa"/>
          </w:tcPr>
          <w:p w14:paraId="5CEAB199" w14:textId="362A3617" w:rsidR="004C7EEE" w:rsidRDefault="004B0F32" w:rsidP="00320232">
            <w:pPr>
              <w:ind w:left="73"/>
              <w:jc w:val="center"/>
            </w:pPr>
            <w:r>
              <w:t>4.2</w:t>
            </w:r>
          </w:p>
        </w:tc>
        <w:tc>
          <w:tcPr>
            <w:tcW w:w="7461" w:type="dxa"/>
          </w:tcPr>
          <w:p w14:paraId="32AC1925" w14:textId="7AFD58CC" w:rsidR="004C7EEE" w:rsidRPr="004B0F32" w:rsidRDefault="004B0F32" w:rsidP="00320232">
            <w:pPr>
              <w:rPr>
                <w:shd w:val="clear" w:color="auto" w:fill="FFFFFF"/>
              </w:rPr>
            </w:pPr>
            <w:r w:rsidRPr="00883208">
              <w:rPr>
                <w:shd w:val="clear" w:color="auto" w:fill="FFFFFF"/>
              </w:rPr>
              <w:t xml:space="preserve">If there </w:t>
            </w:r>
            <w:proofErr w:type="gramStart"/>
            <w:r w:rsidRPr="00883208">
              <w:rPr>
                <w:shd w:val="clear" w:color="auto" w:fill="FFFFFF"/>
              </w:rPr>
              <w:t>is</w:t>
            </w:r>
            <w:proofErr w:type="gramEnd"/>
            <w:r w:rsidRPr="00883208">
              <w:rPr>
                <w:shd w:val="clear" w:color="auto" w:fill="FFFFFF"/>
              </w:rPr>
              <w:t xml:space="preserve"> any content people want, </w:t>
            </w:r>
            <w:r>
              <w:rPr>
                <w:shd w:val="clear" w:color="auto" w:fill="FFFFFF"/>
              </w:rPr>
              <w:t xml:space="preserve">on the website or the newsletter, </w:t>
            </w:r>
            <w:r w:rsidR="0031639B">
              <w:rPr>
                <w:shd w:val="clear" w:color="auto" w:fill="FFFFFF"/>
              </w:rPr>
              <w:t>AL</w:t>
            </w:r>
            <w:r w:rsidRPr="00883208">
              <w:rPr>
                <w:shd w:val="clear" w:color="auto" w:fill="FFFFFF"/>
              </w:rPr>
              <w:t xml:space="preserve"> would welcome any ideas. </w:t>
            </w:r>
          </w:p>
        </w:tc>
        <w:tc>
          <w:tcPr>
            <w:tcW w:w="1028" w:type="dxa"/>
          </w:tcPr>
          <w:p w14:paraId="0F4D5CC3" w14:textId="491C0291" w:rsidR="004C7EEE" w:rsidRDefault="004B0F32" w:rsidP="00320232">
            <w:r>
              <w:t>All</w:t>
            </w:r>
          </w:p>
        </w:tc>
      </w:tr>
      <w:tr w:rsidR="004C7EEE" w14:paraId="73C39033" w14:textId="77777777" w:rsidTr="00642011">
        <w:trPr>
          <w:trHeight w:val="397"/>
        </w:trPr>
        <w:tc>
          <w:tcPr>
            <w:tcW w:w="772" w:type="dxa"/>
          </w:tcPr>
          <w:p w14:paraId="7849BE7B" w14:textId="0C20333D" w:rsidR="004C7EEE" w:rsidRDefault="004B0F32" w:rsidP="00320232">
            <w:pPr>
              <w:jc w:val="center"/>
            </w:pPr>
            <w:r>
              <w:t>1</w:t>
            </w:r>
            <w:r w:rsidR="00CE666B">
              <w:t>2.</w:t>
            </w:r>
          </w:p>
        </w:tc>
        <w:tc>
          <w:tcPr>
            <w:tcW w:w="707" w:type="dxa"/>
          </w:tcPr>
          <w:p w14:paraId="401D6F1E" w14:textId="2EFD93B6" w:rsidR="004C7EEE" w:rsidRDefault="004B0F32" w:rsidP="00320232">
            <w:pPr>
              <w:ind w:left="73"/>
              <w:jc w:val="center"/>
            </w:pPr>
            <w:r>
              <w:t>4.3</w:t>
            </w:r>
          </w:p>
        </w:tc>
        <w:tc>
          <w:tcPr>
            <w:tcW w:w="7461" w:type="dxa"/>
          </w:tcPr>
          <w:p w14:paraId="443CA43F" w14:textId="3394FB28" w:rsidR="004C7EEE" w:rsidRPr="003D406E" w:rsidRDefault="0031639B" w:rsidP="00320232">
            <w:pPr>
              <w:rPr>
                <w:b/>
              </w:rPr>
            </w:pPr>
            <w:r>
              <w:rPr>
                <w:shd w:val="clear" w:color="auto" w:fill="FFFFFF"/>
              </w:rPr>
              <w:t>DH</w:t>
            </w:r>
            <w:r w:rsidR="004B0F32" w:rsidRPr="00883208">
              <w:rPr>
                <w:shd w:val="clear" w:color="auto" w:fill="FFFFFF"/>
              </w:rPr>
              <w:t xml:space="preserve"> and </w:t>
            </w:r>
            <w:r>
              <w:rPr>
                <w:shd w:val="clear" w:color="auto" w:fill="FFFFFF"/>
              </w:rPr>
              <w:t>AL</w:t>
            </w:r>
            <w:r w:rsidR="004B0F32" w:rsidRPr="00883208">
              <w:rPr>
                <w:shd w:val="clear" w:color="auto" w:fill="FFFFFF"/>
              </w:rPr>
              <w:t xml:space="preserve"> to liaise re newsletter.</w:t>
            </w:r>
          </w:p>
        </w:tc>
        <w:tc>
          <w:tcPr>
            <w:tcW w:w="1028" w:type="dxa"/>
          </w:tcPr>
          <w:p w14:paraId="5E5C83B5" w14:textId="77777777" w:rsidR="004C7EEE" w:rsidRDefault="004B0F32" w:rsidP="00320232">
            <w:r>
              <w:t>DH/</w:t>
            </w:r>
          </w:p>
          <w:p w14:paraId="6575D043" w14:textId="080FE7DC" w:rsidR="004B0F32" w:rsidRDefault="004B0F32" w:rsidP="00320232">
            <w:r>
              <w:t>AL</w:t>
            </w:r>
          </w:p>
        </w:tc>
      </w:tr>
      <w:tr w:rsidR="004C7EEE" w14:paraId="7D4A0A99" w14:textId="77777777" w:rsidTr="00642011">
        <w:trPr>
          <w:trHeight w:val="397"/>
        </w:trPr>
        <w:tc>
          <w:tcPr>
            <w:tcW w:w="772" w:type="dxa"/>
          </w:tcPr>
          <w:p w14:paraId="307FEA04" w14:textId="7C73D473" w:rsidR="004C7EEE" w:rsidRPr="008E2869" w:rsidRDefault="004C7EEE" w:rsidP="00320232">
            <w:pPr>
              <w:jc w:val="center"/>
            </w:pPr>
            <w:r>
              <w:t>1</w:t>
            </w:r>
            <w:r w:rsidR="00CE666B">
              <w:t>3.</w:t>
            </w:r>
          </w:p>
        </w:tc>
        <w:tc>
          <w:tcPr>
            <w:tcW w:w="707" w:type="dxa"/>
          </w:tcPr>
          <w:p w14:paraId="36416E1A" w14:textId="7E870BDB" w:rsidR="004C7EEE" w:rsidRDefault="004B0F32" w:rsidP="00320232">
            <w:pPr>
              <w:ind w:left="73"/>
              <w:jc w:val="center"/>
            </w:pPr>
            <w:r>
              <w:t>4.4</w:t>
            </w:r>
          </w:p>
        </w:tc>
        <w:tc>
          <w:tcPr>
            <w:tcW w:w="7461" w:type="dxa"/>
          </w:tcPr>
          <w:p w14:paraId="07299C56" w14:textId="53433523" w:rsidR="004C7EEE" w:rsidRPr="004B0F32" w:rsidRDefault="004B0F32" w:rsidP="00320232">
            <w:pPr>
              <w:rPr>
                <w:shd w:val="clear" w:color="auto" w:fill="FFFFFF"/>
              </w:rPr>
            </w:pPr>
            <w:r>
              <w:rPr>
                <w:shd w:val="clear" w:color="auto" w:fill="FFFFFF"/>
              </w:rPr>
              <w:t>A</w:t>
            </w:r>
            <w:r w:rsidRPr="00883208">
              <w:rPr>
                <w:shd w:val="clear" w:color="auto" w:fill="FFFFFF"/>
              </w:rPr>
              <w:t>nyone who would like to be involved with the conversations with people with learning disabilities</w:t>
            </w:r>
            <w:r>
              <w:rPr>
                <w:shd w:val="clear" w:color="auto" w:fill="FFFFFF"/>
              </w:rPr>
              <w:t>, on End of Life</w:t>
            </w:r>
            <w:r w:rsidRPr="00883208">
              <w:rPr>
                <w:shd w:val="clear" w:color="auto" w:fill="FFFFFF"/>
              </w:rPr>
              <w:t xml:space="preserve"> are welcome. Contact </w:t>
            </w:r>
            <w:r w:rsidR="0031639B">
              <w:rPr>
                <w:shd w:val="clear" w:color="auto" w:fill="FFFFFF"/>
              </w:rPr>
              <w:t>AM</w:t>
            </w:r>
            <w:r w:rsidRPr="00883208">
              <w:rPr>
                <w:shd w:val="clear" w:color="auto" w:fill="FFFFFF"/>
              </w:rPr>
              <w:t>.</w:t>
            </w:r>
          </w:p>
        </w:tc>
        <w:tc>
          <w:tcPr>
            <w:tcW w:w="1028" w:type="dxa"/>
          </w:tcPr>
          <w:p w14:paraId="625F4E41" w14:textId="06395616" w:rsidR="004C7EEE" w:rsidRDefault="004B0F32" w:rsidP="00320232">
            <w:r>
              <w:t>All</w:t>
            </w:r>
          </w:p>
        </w:tc>
      </w:tr>
      <w:tr w:rsidR="004C7EEE" w14:paraId="04B5F435" w14:textId="77777777" w:rsidTr="00642011">
        <w:trPr>
          <w:trHeight w:val="397"/>
        </w:trPr>
        <w:tc>
          <w:tcPr>
            <w:tcW w:w="772" w:type="dxa"/>
          </w:tcPr>
          <w:p w14:paraId="1C857A82" w14:textId="01FBAFE7" w:rsidR="004C7EEE" w:rsidRPr="008E2869" w:rsidRDefault="004C7EEE" w:rsidP="00320232">
            <w:pPr>
              <w:jc w:val="center"/>
            </w:pPr>
            <w:r>
              <w:t>1</w:t>
            </w:r>
            <w:r w:rsidR="00CE666B">
              <w:t>4.</w:t>
            </w:r>
          </w:p>
        </w:tc>
        <w:tc>
          <w:tcPr>
            <w:tcW w:w="707" w:type="dxa"/>
          </w:tcPr>
          <w:p w14:paraId="47B9887F" w14:textId="44107120" w:rsidR="004C7EEE" w:rsidRDefault="004B0F32" w:rsidP="00320232">
            <w:pPr>
              <w:ind w:left="73"/>
              <w:jc w:val="center"/>
            </w:pPr>
            <w:r>
              <w:t>4.5</w:t>
            </w:r>
          </w:p>
        </w:tc>
        <w:tc>
          <w:tcPr>
            <w:tcW w:w="7461" w:type="dxa"/>
          </w:tcPr>
          <w:p w14:paraId="33B63D9D" w14:textId="5AB0131E" w:rsidR="004C7EEE" w:rsidRPr="00BA5B1A" w:rsidRDefault="0031639B" w:rsidP="00320232">
            <w:r>
              <w:rPr>
                <w:shd w:val="clear" w:color="auto" w:fill="FFFFFF"/>
              </w:rPr>
              <w:t>JH</w:t>
            </w:r>
            <w:r w:rsidR="004B0F32" w:rsidRPr="00883208">
              <w:rPr>
                <w:shd w:val="clear" w:color="auto" w:fill="FFFFFF"/>
              </w:rPr>
              <w:t xml:space="preserve"> to set up a group to review the care</w:t>
            </w:r>
            <w:r w:rsidR="009A25B9">
              <w:rPr>
                <w:shd w:val="clear" w:color="auto" w:fill="FFFFFF"/>
              </w:rPr>
              <w:t>r</w:t>
            </w:r>
            <w:r w:rsidR="004B0F32" w:rsidRPr="00883208">
              <w:rPr>
                <w:shd w:val="clear" w:color="auto" w:fill="FFFFFF"/>
              </w:rPr>
              <w:t>s</w:t>
            </w:r>
            <w:r w:rsidR="009A25B9">
              <w:rPr>
                <w:shd w:val="clear" w:color="auto" w:fill="FFFFFF"/>
              </w:rPr>
              <w:t xml:space="preserve"> s</w:t>
            </w:r>
            <w:r w:rsidR="004B0F32" w:rsidRPr="00883208">
              <w:rPr>
                <w:shd w:val="clear" w:color="auto" w:fill="FFFFFF"/>
              </w:rPr>
              <w:t>trategy.</w:t>
            </w:r>
          </w:p>
        </w:tc>
        <w:tc>
          <w:tcPr>
            <w:tcW w:w="1028" w:type="dxa"/>
          </w:tcPr>
          <w:p w14:paraId="716682D4" w14:textId="636E276C" w:rsidR="004C7EEE" w:rsidRDefault="004B0F32" w:rsidP="00320232">
            <w:r>
              <w:t>JH</w:t>
            </w:r>
          </w:p>
        </w:tc>
      </w:tr>
      <w:tr w:rsidR="004C7EEE" w14:paraId="7E9DF099" w14:textId="77777777" w:rsidTr="00642011">
        <w:trPr>
          <w:trHeight w:val="397"/>
        </w:trPr>
        <w:tc>
          <w:tcPr>
            <w:tcW w:w="772" w:type="dxa"/>
          </w:tcPr>
          <w:p w14:paraId="53664C07" w14:textId="7689CA91" w:rsidR="004C7EEE" w:rsidRPr="008E2869" w:rsidRDefault="004C7EEE" w:rsidP="00320232">
            <w:pPr>
              <w:jc w:val="center"/>
            </w:pPr>
            <w:r>
              <w:t>1</w:t>
            </w:r>
            <w:r w:rsidR="00CE666B">
              <w:t>5.</w:t>
            </w:r>
          </w:p>
        </w:tc>
        <w:tc>
          <w:tcPr>
            <w:tcW w:w="707" w:type="dxa"/>
          </w:tcPr>
          <w:p w14:paraId="167F79EB" w14:textId="3E3DE3A5" w:rsidR="004C7EEE" w:rsidRDefault="004B0F32" w:rsidP="00320232">
            <w:pPr>
              <w:ind w:left="73"/>
              <w:jc w:val="center"/>
            </w:pPr>
            <w:r>
              <w:t>5.1</w:t>
            </w:r>
          </w:p>
        </w:tc>
        <w:tc>
          <w:tcPr>
            <w:tcW w:w="7461" w:type="dxa"/>
          </w:tcPr>
          <w:p w14:paraId="3374E9E3" w14:textId="713B097F" w:rsidR="004C7EEE" w:rsidRPr="00BA5B1A" w:rsidRDefault="0031639B" w:rsidP="00320232">
            <w:r>
              <w:rPr>
                <w:shd w:val="clear" w:color="auto" w:fill="FFFFFF"/>
              </w:rPr>
              <w:t>DH</w:t>
            </w:r>
            <w:r w:rsidR="004B0F32" w:rsidRPr="004B0F32">
              <w:rPr>
                <w:shd w:val="clear" w:color="auto" w:fill="FFFFFF"/>
              </w:rPr>
              <w:t xml:space="preserve"> will investigate who could be invited to these meetings to talk about</w:t>
            </w:r>
            <w:r w:rsidR="00BB56D3">
              <w:rPr>
                <w:shd w:val="clear" w:color="auto" w:fill="FFFFFF"/>
              </w:rPr>
              <w:t xml:space="preserve"> financial drag</w:t>
            </w:r>
          </w:p>
        </w:tc>
        <w:tc>
          <w:tcPr>
            <w:tcW w:w="1028" w:type="dxa"/>
          </w:tcPr>
          <w:p w14:paraId="273D882D" w14:textId="417CE888" w:rsidR="004C7EEE" w:rsidRDefault="00BB56D3" w:rsidP="00320232">
            <w:r>
              <w:t>DH</w:t>
            </w:r>
          </w:p>
        </w:tc>
      </w:tr>
      <w:tr w:rsidR="00BB56D3" w14:paraId="38A7DADC" w14:textId="77777777" w:rsidTr="00642011">
        <w:trPr>
          <w:trHeight w:val="397"/>
        </w:trPr>
        <w:tc>
          <w:tcPr>
            <w:tcW w:w="772" w:type="dxa"/>
          </w:tcPr>
          <w:p w14:paraId="5E11ECC3" w14:textId="215BD385" w:rsidR="00BB56D3" w:rsidRDefault="00642011" w:rsidP="00320232">
            <w:pPr>
              <w:jc w:val="center"/>
            </w:pPr>
            <w:r>
              <w:t>1</w:t>
            </w:r>
            <w:r w:rsidR="00CE666B">
              <w:t>6.</w:t>
            </w:r>
          </w:p>
        </w:tc>
        <w:tc>
          <w:tcPr>
            <w:tcW w:w="707" w:type="dxa"/>
          </w:tcPr>
          <w:p w14:paraId="70B4DCC3" w14:textId="346C1FB6" w:rsidR="00BB56D3" w:rsidRDefault="00BB56D3" w:rsidP="00320232">
            <w:pPr>
              <w:ind w:left="73"/>
              <w:jc w:val="center"/>
            </w:pPr>
            <w:r>
              <w:t>5.2</w:t>
            </w:r>
          </w:p>
        </w:tc>
        <w:tc>
          <w:tcPr>
            <w:tcW w:w="7461" w:type="dxa"/>
          </w:tcPr>
          <w:p w14:paraId="65862291" w14:textId="775B6599" w:rsidR="00BB56D3" w:rsidRPr="004B0F32" w:rsidRDefault="0031639B" w:rsidP="004B0F32">
            <w:pPr>
              <w:rPr>
                <w:b/>
                <w:bCs/>
                <w:shd w:val="clear" w:color="auto" w:fill="FFFFFF"/>
              </w:rPr>
            </w:pPr>
            <w:r>
              <w:rPr>
                <w:shd w:val="clear" w:color="auto" w:fill="FFFFFF"/>
              </w:rPr>
              <w:t>AM</w:t>
            </w:r>
            <w:r w:rsidR="00BB56D3" w:rsidRPr="00883208">
              <w:rPr>
                <w:shd w:val="clear" w:color="auto" w:fill="FFFFFF"/>
              </w:rPr>
              <w:t xml:space="preserve"> to invite E</w:t>
            </w:r>
            <w:r w:rsidR="00CB029B">
              <w:rPr>
                <w:shd w:val="clear" w:color="auto" w:fill="FFFFFF"/>
              </w:rPr>
              <w:t>K</w:t>
            </w:r>
            <w:r w:rsidR="00BB56D3" w:rsidRPr="00883208">
              <w:rPr>
                <w:shd w:val="clear" w:color="auto" w:fill="FFFFFF"/>
              </w:rPr>
              <w:t xml:space="preserve"> who manages the Winchester </w:t>
            </w:r>
            <w:r w:rsidR="00BB56D3">
              <w:rPr>
                <w:shd w:val="clear" w:color="auto" w:fill="FFFFFF"/>
              </w:rPr>
              <w:t xml:space="preserve">Homeshare </w:t>
            </w:r>
            <w:r w:rsidR="00BB56D3" w:rsidRPr="00883208">
              <w:rPr>
                <w:shd w:val="clear" w:color="auto" w:fill="FFFFFF"/>
              </w:rPr>
              <w:t>scheme, to a future meeting.</w:t>
            </w:r>
          </w:p>
        </w:tc>
        <w:tc>
          <w:tcPr>
            <w:tcW w:w="1028" w:type="dxa"/>
          </w:tcPr>
          <w:p w14:paraId="65E90D15" w14:textId="260D9ACD" w:rsidR="00BB56D3" w:rsidRDefault="00BB56D3" w:rsidP="00320232">
            <w:r>
              <w:t>AM</w:t>
            </w:r>
          </w:p>
        </w:tc>
      </w:tr>
      <w:tr w:rsidR="00BB56D3" w14:paraId="37CA457C" w14:textId="77777777" w:rsidTr="00642011">
        <w:trPr>
          <w:trHeight w:val="397"/>
        </w:trPr>
        <w:tc>
          <w:tcPr>
            <w:tcW w:w="772" w:type="dxa"/>
          </w:tcPr>
          <w:p w14:paraId="2503D228" w14:textId="1BED4BCA" w:rsidR="00BB56D3" w:rsidRDefault="00642011" w:rsidP="00320232">
            <w:pPr>
              <w:jc w:val="center"/>
            </w:pPr>
            <w:r>
              <w:t>1</w:t>
            </w:r>
            <w:r w:rsidR="00CE666B">
              <w:t>7.</w:t>
            </w:r>
          </w:p>
        </w:tc>
        <w:tc>
          <w:tcPr>
            <w:tcW w:w="707" w:type="dxa"/>
          </w:tcPr>
          <w:p w14:paraId="1EA212DD" w14:textId="738FD5B0" w:rsidR="00BB56D3" w:rsidRDefault="00BB56D3" w:rsidP="00320232">
            <w:pPr>
              <w:ind w:left="73"/>
              <w:jc w:val="center"/>
            </w:pPr>
            <w:r>
              <w:t>6.1</w:t>
            </w:r>
          </w:p>
        </w:tc>
        <w:tc>
          <w:tcPr>
            <w:tcW w:w="7461" w:type="dxa"/>
          </w:tcPr>
          <w:p w14:paraId="4ABA62F4" w14:textId="66BA1A11" w:rsidR="00BB56D3" w:rsidRPr="00642011" w:rsidRDefault="0031639B" w:rsidP="004B0F32">
            <w:r>
              <w:rPr>
                <w:shd w:val="clear" w:color="auto" w:fill="FFFFFF"/>
              </w:rPr>
              <w:t>JH</w:t>
            </w:r>
            <w:r w:rsidR="00BB56D3" w:rsidRPr="00BB56D3">
              <w:rPr>
                <w:shd w:val="clear" w:color="auto" w:fill="FFFFFF"/>
              </w:rPr>
              <w:t xml:space="preserve"> to send AHC expenses form, to carers, and a reminder to claim expenses. Also to include a list of meetings indicating which meetings carers claim from Carers Together, and which from AHC. </w:t>
            </w:r>
          </w:p>
        </w:tc>
        <w:tc>
          <w:tcPr>
            <w:tcW w:w="1028" w:type="dxa"/>
          </w:tcPr>
          <w:p w14:paraId="6B730D18" w14:textId="4588B6C5" w:rsidR="00BB56D3" w:rsidRDefault="00642011" w:rsidP="00320232">
            <w:r>
              <w:t>JH</w:t>
            </w:r>
          </w:p>
        </w:tc>
      </w:tr>
    </w:tbl>
    <w:p w14:paraId="16C6A985" w14:textId="778C61EA" w:rsidR="009D0AAA" w:rsidRPr="00883208" w:rsidRDefault="009D0AAA" w:rsidP="0041000A">
      <w:pPr>
        <w:rPr>
          <w:b w:val="0"/>
          <w:bCs w:val="0"/>
        </w:rPr>
      </w:pPr>
    </w:p>
    <w:sectPr w:rsidR="009D0AAA" w:rsidRPr="00883208" w:rsidSect="00692947">
      <w:headerReference w:type="default" r:id="rId15"/>
      <w:footerReference w:type="default" r:id="rId16"/>
      <w:pgSz w:w="11906" w:h="16838" w:code="9"/>
      <w:pgMar w:top="851" w:right="964" w:bottom="851" w:left="96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7B708" w14:textId="77777777" w:rsidR="00624FE6" w:rsidRDefault="00624FE6" w:rsidP="00293EDD">
      <w:pPr>
        <w:spacing w:after="0" w:line="240" w:lineRule="auto"/>
      </w:pPr>
      <w:r>
        <w:separator/>
      </w:r>
    </w:p>
  </w:endnote>
  <w:endnote w:type="continuationSeparator" w:id="0">
    <w:p w14:paraId="1DBA6E8E" w14:textId="77777777" w:rsidR="00624FE6" w:rsidRDefault="00624FE6" w:rsidP="0029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6A6A6" w:themeColor="background1" w:themeShade="A6"/>
        <w:sz w:val="20"/>
        <w:szCs w:val="20"/>
      </w:rPr>
      <w:id w:val="1189032993"/>
      <w:docPartObj>
        <w:docPartGallery w:val="Page Numbers (Bottom of Page)"/>
        <w:docPartUnique/>
      </w:docPartObj>
    </w:sdtPr>
    <w:sdtEndPr/>
    <w:sdtContent>
      <w:sdt>
        <w:sdtPr>
          <w:rPr>
            <w:color w:val="A6A6A6" w:themeColor="background1" w:themeShade="A6"/>
            <w:sz w:val="20"/>
            <w:szCs w:val="20"/>
          </w:rPr>
          <w:id w:val="-1769616900"/>
          <w:docPartObj>
            <w:docPartGallery w:val="Page Numbers (Top of Page)"/>
            <w:docPartUnique/>
          </w:docPartObj>
        </w:sdtPr>
        <w:sdtEndPr/>
        <w:sdtContent>
          <w:p w14:paraId="452CAC0F" w14:textId="07023AEB" w:rsidR="00CC09DE" w:rsidRPr="00B107AE" w:rsidRDefault="00CC09DE">
            <w:pPr>
              <w:pStyle w:val="Footer"/>
              <w:jc w:val="right"/>
              <w:rPr>
                <w:color w:val="A6A6A6" w:themeColor="background1" w:themeShade="A6"/>
                <w:sz w:val="20"/>
                <w:szCs w:val="20"/>
              </w:rPr>
            </w:pPr>
            <w:r w:rsidRPr="00B107AE">
              <w:rPr>
                <w:color w:val="A6A6A6" w:themeColor="background1" w:themeShade="A6"/>
                <w:sz w:val="20"/>
                <w:szCs w:val="20"/>
              </w:rPr>
              <w:t xml:space="preserve">Page </w:t>
            </w:r>
            <w:r w:rsidRPr="00B107AE">
              <w:rPr>
                <w:b w:val="0"/>
                <w:bCs w:val="0"/>
                <w:color w:val="A6A6A6" w:themeColor="background1" w:themeShade="A6"/>
                <w:sz w:val="20"/>
                <w:szCs w:val="20"/>
              </w:rPr>
              <w:fldChar w:fldCharType="begin"/>
            </w:r>
            <w:r w:rsidRPr="00B107AE">
              <w:rPr>
                <w:color w:val="A6A6A6" w:themeColor="background1" w:themeShade="A6"/>
                <w:sz w:val="20"/>
                <w:szCs w:val="20"/>
              </w:rPr>
              <w:instrText xml:space="preserve"> PAGE </w:instrText>
            </w:r>
            <w:r w:rsidRPr="00B107AE">
              <w:rPr>
                <w:b w:val="0"/>
                <w:bCs w:val="0"/>
                <w:color w:val="A6A6A6" w:themeColor="background1" w:themeShade="A6"/>
                <w:sz w:val="20"/>
                <w:szCs w:val="20"/>
              </w:rPr>
              <w:fldChar w:fldCharType="separate"/>
            </w:r>
            <w:r w:rsidR="00054115">
              <w:rPr>
                <w:noProof/>
                <w:color w:val="A6A6A6" w:themeColor="background1" w:themeShade="A6"/>
                <w:sz w:val="20"/>
                <w:szCs w:val="20"/>
              </w:rPr>
              <w:t>7</w:t>
            </w:r>
            <w:r w:rsidRPr="00B107AE">
              <w:rPr>
                <w:b w:val="0"/>
                <w:bCs w:val="0"/>
                <w:color w:val="A6A6A6" w:themeColor="background1" w:themeShade="A6"/>
                <w:sz w:val="20"/>
                <w:szCs w:val="20"/>
              </w:rPr>
              <w:fldChar w:fldCharType="end"/>
            </w:r>
            <w:r w:rsidRPr="00B107AE">
              <w:rPr>
                <w:color w:val="A6A6A6" w:themeColor="background1" w:themeShade="A6"/>
                <w:sz w:val="20"/>
                <w:szCs w:val="20"/>
              </w:rPr>
              <w:t xml:space="preserve"> of </w:t>
            </w:r>
            <w:r w:rsidRPr="00B107AE">
              <w:rPr>
                <w:b w:val="0"/>
                <w:bCs w:val="0"/>
                <w:color w:val="A6A6A6" w:themeColor="background1" w:themeShade="A6"/>
                <w:sz w:val="20"/>
                <w:szCs w:val="20"/>
              </w:rPr>
              <w:fldChar w:fldCharType="begin"/>
            </w:r>
            <w:r w:rsidRPr="00B107AE">
              <w:rPr>
                <w:color w:val="A6A6A6" w:themeColor="background1" w:themeShade="A6"/>
                <w:sz w:val="20"/>
                <w:szCs w:val="20"/>
              </w:rPr>
              <w:instrText xml:space="preserve"> NUMPAGES  </w:instrText>
            </w:r>
            <w:r w:rsidRPr="00B107AE">
              <w:rPr>
                <w:b w:val="0"/>
                <w:bCs w:val="0"/>
                <w:color w:val="A6A6A6" w:themeColor="background1" w:themeShade="A6"/>
                <w:sz w:val="20"/>
                <w:szCs w:val="20"/>
              </w:rPr>
              <w:fldChar w:fldCharType="separate"/>
            </w:r>
            <w:r w:rsidR="00054115">
              <w:rPr>
                <w:noProof/>
                <w:color w:val="A6A6A6" w:themeColor="background1" w:themeShade="A6"/>
                <w:sz w:val="20"/>
                <w:szCs w:val="20"/>
              </w:rPr>
              <w:t>7</w:t>
            </w:r>
            <w:r w:rsidRPr="00B107AE">
              <w:rPr>
                <w:b w:val="0"/>
                <w:bCs w:val="0"/>
                <w:color w:val="A6A6A6" w:themeColor="background1" w:themeShade="A6"/>
                <w:sz w:val="20"/>
                <w:szCs w:val="20"/>
              </w:rPr>
              <w:fldChar w:fldCharType="end"/>
            </w:r>
          </w:p>
        </w:sdtContent>
      </w:sdt>
    </w:sdtContent>
  </w:sdt>
  <w:p w14:paraId="332FFBAD" w14:textId="77777777" w:rsidR="00CC09DE" w:rsidRPr="00BB1B4C" w:rsidRDefault="00CC09DE">
    <w:pPr>
      <w:pStyle w:val="Foo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A410F" w14:textId="77777777" w:rsidR="00624FE6" w:rsidRDefault="00624FE6" w:rsidP="00293EDD">
      <w:pPr>
        <w:spacing w:after="0" w:line="240" w:lineRule="auto"/>
      </w:pPr>
      <w:r>
        <w:separator/>
      </w:r>
    </w:p>
  </w:footnote>
  <w:footnote w:type="continuationSeparator" w:id="0">
    <w:p w14:paraId="50E66E72" w14:textId="77777777" w:rsidR="00624FE6" w:rsidRDefault="00624FE6" w:rsidP="00293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EFEF4" w14:textId="10FC1D4A" w:rsidR="00CC09DE" w:rsidRPr="001C4AD3" w:rsidRDefault="00851DE5">
    <w:pPr>
      <w:pStyle w:val="Header"/>
      <w:rPr>
        <w:b w:val="0"/>
        <w:bCs w:val="0"/>
      </w:rPr>
    </w:pPr>
    <w:r w:rsidRPr="001C4AD3">
      <w:rPr>
        <w:b w:val="0"/>
        <w:bCs w:val="0"/>
      </w:rPr>
      <w:t>HCP</w:t>
    </w:r>
    <w:r w:rsidRPr="001C4AD3">
      <w:rPr>
        <w:b w:val="0"/>
        <w:bCs w:val="0"/>
      </w:rPr>
      <w:ptab w:relativeTo="margin" w:alignment="center" w:leader="none"/>
    </w:r>
    <w:r w:rsidR="001C4AD3" w:rsidRPr="001C4AD3">
      <w:rPr>
        <w:b w:val="0"/>
        <w:bCs w:val="0"/>
      </w:rPr>
      <w:t xml:space="preserve">Carers LD Working Group </w:t>
    </w:r>
    <w:r w:rsidRPr="001C4AD3">
      <w:rPr>
        <w:b w:val="0"/>
        <w:bCs w:val="0"/>
      </w:rPr>
      <w:ptab w:relativeTo="margin" w:alignment="right" w:leader="none"/>
    </w:r>
    <w:r w:rsidR="001C4AD3" w:rsidRPr="001C4AD3">
      <w:rPr>
        <w:b w:val="0"/>
        <w:bCs w:val="0"/>
      </w:rPr>
      <w:t>21.03.2023 vs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0483F"/>
    <w:multiLevelType w:val="hybridMultilevel"/>
    <w:tmpl w:val="D0C0CE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FE1007"/>
    <w:multiLevelType w:val="hybridMultilevel"/>
    <w:tmpl w:val="DB20F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BC0B3F"/>
    <w:multiLevelType w:val="hybridMultilevel"/>
    <w:tmpl w:val="3E84E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F3112B"/>
    <w:multiLevelType w:val="hybridMultilevel"/>
    <w:tmpl w:val="8C58994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023914"/>
    <w:multiLevelType w:val="hybridMultilevel"/>
    <w:tmpl w:val="C88C4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0646BB"/>
    <w:multiLevelType w:val="hybridMultilevel"/>
    <w:tmpl w:val="E31AF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225136"/>
    <w:multiLevelType w:val="hybridMultilevel"/>
    <w:tmpl w:val="B456F9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DF6713"/>
    <w:multiLevelType w:val="hybridMultilevel"/>
    <w:tmpl w:val="7A2A29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0864841">
    <w:abstractNumId w:val="4"/>
  </w:num>
  <w:num w:numId="2" w16cid:durableId="352608005">
    <w:abstractNumId w:val="5"/>
  </w:num>
  <w:num w:numId="3" w16cid:durableId="1622685882">
    <w:abstractNumId w:val="1"/>
  </w:num>
  <w:num w:numId="4" w16cid:durableId="1461460994">
    <w:abstractNumId w:val="3"/>
  </w:num>
  <w:num w:numId="5" w16cid:durableId="424811321">
    <w:abstractNumId w:val="6"/>
  </w:num>
  <w:num w:numId="6" w16cid:durableId="180096735">
    <w:abstractNumId w:val="2"/>
  </w:num>
  <w:num w:numId="7" w16cid:durableId="1507941993">
    <w:abstractNumId w:val="0"/>
  </w:num>
  <w:num w:numId="8" w16cid:durableId="4788116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589"/>
    <w:rsid w:val="00000B55"/>
    <w:rsid w:val="00006B62"/>
    <w:rsid w:val="00015551"/>
    <w:rsid w:val="00015B2D"/>
    <w:rsid w:val="0001623E"/>
    <w:rsid w:val="000207FA"/>
    <w:rsid w:val="000232E9"/>
    <w:rsid w:val="0002730B"/>
    <w:rsid w:val="00027610"/>
    <w:rsid w:val="0003071D"/>
    <w:rsid w:val="00033008"/>
    <w:rsid w:val="000351A6"/>
    <w:rsid w:val="00037360"/>
    <w:rsid w:val="00041FCC"/>
    <w:rsid w:val="00041FE8"/>
    <w:rsid w:val="0004296B"/>
    <w:rsid w:val="00043260"/>
    <w:rsid w:val="0004702A"/>
    <w:rsid w:val="00052BD9"/>
    <w:rsid w:val="00054115"/>
    <w:rsid w:val="00055F07"/>
    <w:rsid w:val="000576DF"/>
    <w:rsid w:val="00061A8E"/>
    <w:rsid w:val="00065BD0"/>
    <w:rsid w:val="00067FF4"/>
    <w:rsid w:val="0007010E"/>
    <w:rsid w:val="000710EB"/>
    <w:rsid w:val="00072F46"/>
    <w:rsid w:val="0007331D"/>
    <w:rsid w:val="000830AF"/>
    <w:rsid w:val="00084C48"/>
    <w:rsid w:val="00085FF5"/>
    <w:rsid w:val="000860F3"/>
    <w:rsid w:val="000868E0"/>
    <w:rsid w:val="0008756E"/>
    <w:rsid w:val="000B5CEA"/>
    <w:rsid w:val="000B6698"/>
    <w:rsid w:val="000B6732"/>
    <w:rsid w:val="000C372E"/>
    <w:rsid w:val="000C6D51"/>
    <w:rsid w:val="000C7D02"/>
    <w:rsid w:val="000D0D58"/>
    <w:rsid w:val="000D48D0"/>
    <w:rsid w:val="000D6644"/>
    <w:rsid w:val="000E1F97"/>
    <w:rsid w:val="000E50D9"/>
    <w:rsid w:val="000F3355"/>
    <w:rsid w:val="000F576B"/>
    <w:rsid w:val="000F7E3B"/>
    <w:rsid w:val="001010B1"/>
    <w:rsid w:val="00111558"/>
    <w:rsid w:val="00114F67"/>
    <w:rsid w:val="00120AE9"/>
    <w:rsid w:val="0013128A"/>
    <w:rsid w:val="001327C2"/>
    <w:rsid w:val="00140D73"/>
    <w:rsid w:val="001518CA"/>
    <w:rsid w:val="00154531"/>
    <w:rsid w:val="00155514"/>
    <w:rsid w:val="00156821"/>
    <w:rsid w:val="001675C0"/>
    <w:rsid w:val="00167F05"/>
    <w:rsid w:val="00171AC0"/>
    <w:rsid w:val="00171BC7"/>
    <w:rsid w:val="00180912"/>
    <w:rsid w:val="00185AED"/>
    <w:rsid w:val="001874EC"/>
    <w:rsid w:val="00196EF7"/>
    <w:rsid w:val="001A092F"/>
    <w:rsid w:val="001A267F"/>
    <w:rsid w:val="001A3877"/>
    <w:rsid w:val="001A6FB5"/>
    <w:rsid w:val="001A7335"/>
    <w:rsid w:val="001A76DE"/>
    <w:rsid w:val="001B0054"/>
    <w:rsid w:val="001B0B35"/>
    <w:rsid w:val="001B3557"/>
    <w:rsid w:val="001B4759"/>
    <w:rsid w:val="001B4DAB"/>
    <w:rsid w:val="001B58F9"/>
    <w:rsid w:val="001C0011"/>
    <w:rsid w:val="001C2121"/>
    <w:rsid w:val="001C2144"/>
    <w:rsid w:val="001C444C"/>
    <w:rsid w:val="001C4AD3"/>
    <w:rsid w:val="001C4E9C"/>
    <w:rsid w:val="001C577A"/>
    <w:rsid w:val="001C72D5"/>
    <w:rsid w:val="001D3FD1"/>
    <w:rsid w:val="001D515E"/>
    <w:rsid w:val="001D69E2"/>
    <w:rsid w:val="001E3225"/>
    <w:rsid w:val="001E3DBB"/>
    <w:rsid w:val="001E6AEE"/>
    <w:rsid w:val="001E712C"/>
    <w:rsid w:val="001E7816"/>
    <w:rsid w:val="001F0427"/>
    <w:rsid w:val="00200EE5"/>
    <w:rsid w:val="00201D67"/>
    <w:rsid w:val="00203E7F"/>
    <w:rsid w:val="00205B6A"/>
    <w:rsid w:val="0020765E"/>
    <w:rsid w:val="002108BB"/>
    <w:rsid w:val="00230820"/>
    <w:rsid w:val="00232620"/>
    <w:rsid w:val="0024119A"/>
    <w:rsid w:val="00242284"/>
    <w:rsid w:val="00246AFC"/>
    <w:rsid w:val="00255944"/>
    <w:rsid w:val="00257B0B"/>
    <w:rsid w:val="00260DBD"/>
    <w:rsid w:val="00262EBC"/>
    <w:rsid w:val="002645D8"/>
    <w:rsid w:val="00270DCE"/>
    <w:rsid w:val="00272B8B"/>
    <w:rsid w:val="002746CA"/>
    <w:rsid w:val="00276442"/>
    <w:rsid w:val="0027702C"/>
    <w:rsid w:val="002813FE"/>
    <w:rsid w:val="00293EDD"/>
    <w:rsid w:val="00294132"/>
    <w:rsid w:val="002A3C22"/>
    <w:rsid w:val="002A779A"/>
    <w:rsid w:val="002B1D66"/>
    <w:rsid w:val="002B5E28"/>
    <w:rsid w:val="002B6E23"/>
    <w:rsid w:val="002C4EEE"/>
    <w:rsid w:val="002C509D"/>
    <w:rsid w:val="002C5ECB"/>
    <w:rsid w:val="002D0BE4"/>
    <w:rsid w:val="002D737E"/>
    <w:rsid w:val="002D7BE3"/>
    <w:rsid w:val="002E616E"/>
    <w:rsid w:val="002E6B82"/>
    <w:rsid w:val="002E7362"/>
    <w:rsid w:val="002F3341"/>
    <w:rsid w:val="002F4619"/>
    <w:rsid w:val="002F5768"/>
    <w:rsid w:val="002F591B"/>
    <w:rsid w:val="002F5A4D"/>
    <w:rsid w:val="00300519"/>
    <w:rsid w:val="003016BE"/>
    <w:rsid w:val="003018C5"/>
    <w:rsid w:val="00303179"/>
    <w:rsid w:val="00304D13"/>
    <w:rsid w:val="00304F62"/>
    <w:rsid w:val="00305D74"/>
    <w:rsid w:val="0031639B"/>
    <w:rsid w:val="00322A2A"/>
    <w:rsid w:val="00324705"/>
    <w:rsid w:val="003300C5"/>
    <w:rsid w:val="00332A1C"/>
    <w:rsid w:val="00341708"/>
    <w:rsid w:val="003461C1"/>
    <w:rsid w:val="00346637"/>
    <w:rsid w:val="003650D9"/>
    <w:rsid w:val="0037090E"/>
    <w:rsid w:val="003728FD"/>
    <w:rsid w:val="00373572"/>
    <w:rsid w:val="003747BF"/>
    <w:rsid w:val="003905D9"/>
    <w:rsid w:val="00393F32"/>
    <w:rsid w:val="003A0D4B"/>
    <w:rsid w:val="003A6196"/>
    <w:rsid w:val="003B2944"/>
    <w:rsid w:val="003D13E8"/>
    <w:rsid w:val="003D733C"/>
    <w:rsid w:val="003E0FD7"/>
    <w:rsid w:val="003E400E"/>
    <w:rsid w:val="003E4D7F"/>
    <w:rsid w:val="003E60DD"/>
    <w:rsid w:val="003E7223"/>
    <w:rsid w:val="003F0C34"/>
    <w:rsid w:val="003F726E"/>
    <w:rsid w:val="0041000A"/>
    <w:rsid w:val="00420061"/>
    <w:rsid w:val="004223B3"/>
    <w:rsid w:val="004239B0"/>
    <w:rsid w:val="00426821"/>
    <w:rsid w:val="00426C7A"/>
    <w:rsid w:val="00430E3B"/>
    <w:rsid w:val="0043170F"/>
    <w:rsid w:val="004336B0"/>
    <w:rsid w:val="004365B0"/>
    <w:rsid w:val="00447CD9"/>
    <w:rsid w:val="00450E94"/>
    <w:rsid w:val="004511C2"/>
    <w:rsid w:val="00451916"/>
    <w:rsid w:val="0045266C"/>
    <w:rsid w:val="00452C13"/>
    <w:rsid w:val="004604F1"/>
    <w:rsid w:val="00462084"/>
    <w:rsid w:val="00462375"/>
    <w:rsid w:val="004637EB"/>
    <w:rsid w:val="00464314"/>
    <w:rsid w:val="00473C7C"/>
    <w:rsid w:val="00473DD6"/>
    <w:rsid w:val="00473EC1"/>
    <w:rsid w:val="004774B0"/>
    <w:rsid w:val="00482F31"/>
    <w:rsid w:val="00483AE1"/>
    <w:rsid w:val="0048641E"/>
    <w:rsid w:val="00486CFD"/>
    <w:rsid w:val="00491E60"/>
    <w:rsid w:val="004959BC"/>
    <w:rsid w:val="004A0B67"/>
    <w:rsid w:val="004A12C2"/>
    <w:rsid w:val="004A520D"/>
    <w:rsid w:val="004A5BE8"/>
    <w:rsid w:val="004B0F32"/>
    <w:rsid w:val="004B3050"/>
    <w:rsid w:val="004B57B0"/>
    <w:rsid w:val="004C2BBD"/>
    <w:rsid w:val="004C425E"/>
    <w:rsid w:val="004C7EEE"/>
    <w:rsid w:val="004D022D"/>
    <w:rsid w:val="004D194F"/>
    <w:rsid w:val="004D37AA"/>
    <w:rsid w:val="004E0305"/>
    <w:rsid w:val="004E5C1F"/>
    <w:rsid w:val="004F44E3"/>
    <w:rsid w:val="004F6068"/>
    <w:rsid w:val="005058B1"/>
    <w:rsid w:val="00512071"/>
    <w:rsid w:val="00512808"/>
    <w:rsid w:val="00516897"/>
    <w:rsid w:val="00523589"/>
    <w:rsid w:val="0053696F"/>
    <w:rsid w:val="0054473C"/>
    <w:rsid w:val="00545465"/>
    <w:rsid w:val="00550E9B"/>
    <w:rsid w:val="0055495B"/>
    <w:rsid w:val="0056283B"/>
    <w:rsid w:val="00563119"/>
    <w:rsid w:val="00563930"/>
    <w:rsid w:val="00566789"/>
    <w:rsid w:val="00567013"/>
    <w:rsid w:val="00572FED"/>
    <w:rsid w:val="00577368"/>
    <w:rsid w:val="005853A4"/>
    <w:rsid w:val="00586AEB"/>
    <w:rsid w:val="00587BEF"/>
    <w:rsid w:val="00592883"/>
    <w:rsid w:val="00593071"/>
    <w:rsid w:val="00597408"/>
    <w:rsid w:val="005A07C0"/>
    <w:rsid w:val="005A28A4"/>
    <w:rsid w:val="005A4EF7"/>
    <w:rsid w:val="005B4C5A"/>
    <w:rsid w:val="005B5566"/>
    <w:rsid w:val="005C01E4"/>
    <w:rsid w:val="005C0886"/>
    <w:rsid w:val="005C650D"/>
    <w:rsid w:val="005C697A"/>
    <w:rsid w:val="005C7600"/>
    <w:rsid w:val="005D2145"/>
    <w:rsid w:val="005D61C6"/>
    <w:rsid w:val="005D697F"/>
    <w:rsid w:val="005D727B"/>
    <w:rsid w:val="005D735C"/>
    <w:rsid w:val="005E0425"/>
    <w:rsid w:val="005E2496"/>
    <w:rsid w:val="005E4E87"/>
    <w:rsid w:val="005E6582"/>
    <w:rsid w:val="005F07F2"/>
    <w:rsid w:val="005F3237"/>
    <w:rsid w:val="005F3ADC"/>
    <w:rsid w:val="005F53A1"/>
    <w:rsid w:val="00602707"/>
    <w:rsid w:val="0060525A"/>
    <w:rsid w:val="00605FEC"/>
    <w:rsid w:val="006067E5"/>
    <w:rsid w:val="00607C95"/>
    <w:rsid w:val="006133BC"/>
    <w:rsid w:val="0061548C"/>
    <w:rsid w:val="006158EE"/>
    <w:rsid w:val="006167DC"/>
    <w:rsid w:val="006215F2"/>
    <w:rsid w:val="00623B99"/>
    <w:rsid w:val="00624FE6"/>
    <w:rsid w:val="006326D8"/>
    <w:rsid w:val="00634EC0"/>
    <w:rsid w:val="0063570A"/>
    <w:rsid w:val="00636309"/>
    <w:rsid w:val="006367DA"/>
    <w:rsid w:val="00642011"/>
    <w:rsid w:val="0065385C"/>
    <w:rsid w:val="006549A9"/>
    <w:rsid w:val="006603FF"/>
    <w:rsid w:val="006619B7"/>
    <w:rsid w:val="00663CA3"/>
    <w:rsid w:val="0066595F"/>
    <w:rsid w:val="0067190C"/>
    <w:rsid w:val="00672890"/>
    <w:rsid w:val="00672A25"/>
    <w:rsid w:val="006755F7"/>
    <w:rsid w:val="006766A6"/>
    <w:rsid w:val="006771AD"/>
    <w:rsid w:val="0068756D"/>
    <w:rsid w:val="0068796E"/>
    <w:rsid w:val="0069036F"/>
    <w:rsid w:val="00692947"/>
    <w:rsid w:val="0069392A"/>
    <w:rsid w:val="006A062C"/>
    <w:rsid w:val="006A2E8C"/>
    <w:rsid w:val="006A325A"/>
    <w:rsid w:val="006A60D7"/>
    <w:rsid w:val="006B396D"/>
    <w:rsid w:val="006C2CFA"/>
    <w:rsid w:val="006C50E7"/>
    <w:rsid w:val="006C6984"/>
    <w:rsid w:val="006C6B96"/>
    <w:rsid w:val="006C7E74"/>
    <w:rsid w:val="006D26D3"/>
    <w:rsid w:val="006D5716"/>
    <w:rsid w:val="006E0F11"/>
    <w:rsid w:val="006E1717"/>
    <w:rsid w:val="006E1E0E"/>
    <w:rsid w:val="006E4921"/>
    <w:rsid w:val="006E5659"/>
    <w:rsid w:val="007049C6"/>
    <w:rsid w:val="00704A86"/>
    <w:rsid w:val="007059D5"/>
    <w:rsid w:val="007069C1"/>
    <w:rsid w:val="00710999"/>
    <w:rsid w:val="00712B64"/>
    <w:rsid w:val="00712D38"/>
    <w:rsid w:val="00713EA0"/>
    <w:rsid w:val="00715FFD"/>
    <w:rsid w:val="00725266"/>
    <w:rsid w:val="00726583"/>
    <w:rsid w:val="00730650"/>
    <w:rsid w:val="00732595"/>
    <w:rsid w:val="00734777"/>
    <w:rsid w:val="00742D8F"/>
    <w:rsid w:val="00743D39"/>
    <w:rsid w:val="00747393"/>
    <w:rsid w:val="00753A25"/>
    <w:rsid w:val="00760BC6"/>
    <w:rsid w:val="00761CB4"/>
    <w:rsid w:val="007652B0"/>
    <w:rsid w:val="00771840"/>
    <w:rsid w:val="00774EEF"/>
    <w:rsid w:val="00777292"/>
    <w:rsid w:val="0077750B"/>
    <w:rsid w:val="00777E07"/>
    <w:rsid w:val="00784703"/>
    <w:rsid w:val="00785CD0"/>
    <w:rsid w:val="00787221"/>
    <w:rsid w:val="0079371E"/>
    <w:rsid w:val="007965CA"/>
    <w:rsid w:val="007977C4"/>
    <w:rsid w:val="007A65BB"/>
    <w:rsid w:val="007A7C20"/>
    <w:rsid w:val="007B2B36"/>
    <w:rsid w:val="007C5523"/>
    <w:rsid w:val="007D07EF"/>
    <w:rsid w:val="007D2CCD"/>
    <w:rsid w:val="007D495A"/>
    <w:rsid w:val="007D5348"/>
    <w:rsid w:val="007D5470"/>
    <w:rsid w:val="007D54E6"/>
    <w:rsid w:val="007E0BA8"/>
    <w:rsid w:val="007E23E9"/>
    <w:rsid w:val="007E27BB"/>
    <w:rsid w:val="007E4E1D"/>
    <w:rsid w:val="007E6FE0"/>
    <w:rsid w:val="007F12FC"/>
    <w:rsid w:val="007F3365"/>
    <w:rsid w:val="007F37FF"/>
    <w:rsid w:val="007F68C0"/>
    <w:rsid w:val="008247ED"/>
    <w:rsid w:val="00827165"/>
    <w:rsid w:val="00830CEF"/>
    <w:rsid w:val="00832A94"/>
    <w:rsid w:val="008332F5"/>
    <w:rsid w:val="00833643"/>
    <w:rsid w:val="00840689"/>
    <w:rsid w:val="00842BD6"/>
    <w:rsid w:val="00846CF7"/>
    <w:rsid w:val="00851DE5"/>
    <w:rsid w:val="0085557D"/>
    <w:rsid w:val="008556F1"/>
    <w:rsid w:val="00857782"/>
    <w:rsid w:val="008636B9"/>
    <w:rsid w:val="00865D08"/>
    <w:rsid w:val="008676A7"/>
    <w:rsid w:val="00876296"/>
    <w:rsid w:val="0087645F"/>
    <w:rsid w:val="00883208"/>
    <w:rsid w:val="0088768D"/>
    <w:rsid w:val="008A21BB"/>
    <w:rsid w:val="008A4E79"/>
    <w:rsid w:val="008A7F4F"/>
    <w:rsid w:val="008B0669"/>
    <w:rsid w:val="008B1D50"/>
    <w:rsid w:val="008B2485"/>
    <w:rsid w:val="008B2CF1"/>
    <w:rsid w:val="008B30B2"/>
    <w:rsid w:val="008B384E"/>
    <w:rsid w:val="008B450A"/>
    <w:rsid w:val="008B698C"/>
    <w:rsid w:val="008C33B0"/>
    <w:rsid w:val="008D16A6"/>
    <w:rsid w:val="008D2910"/>
    <w:rsid w:val="008D6DEC"/>
    <w:rsid w:val="008E27DB"/>
    <w:rsid w:val="008E3708"/>
    <w:rsid w:val="008E3F9F"/>
    <w:rsid w:val="008E609F"/>
    <w:rsid w:val="008E62FD"/>
    <w:rsid w:val="008E6AFA"/>
    <w:rsid w:val="008F38F2"/>
    <w:rsid w:val="008F4077"/>
    <w:rsid w:val="008F47BC"/>
    <w:rsid w:val="00900462"/>
    <w:rsid w:val="00911B85"/>
    <w:rsid w:val="00920435"/>
    <w:rsid w:val="009215ED"/>
    <w:rsid w:val="009225AD"/>
    <w:rsid w:val="00926489"/>
    <w:rsid w:val="00931DFA"/>
    <w:rsid w:val="0093620C"/>
    <w:rsid w:val="00944140"/>
    <w:rsid w:val="00946B77"/>
    <w:rsid w:val="00950641"/>
    <w:rsid w:val="00950739"/>
    <w:rsid w:val="00950CC9"/>
    <w:rsid w:val="009524E0"/>
    <w:rsid w:val="009538C0"/>
    <w:rsid w:val="00965DE9"/>
    <w:rsid w:val="0096749B"/>
    <w:rsid w:val="00975060"/>
    <w:rsid w:val="0097642A"/>
    <w:rsid w:val="0098207D"/>
    <w:rsid w:val="00984AD0"/>
    <w:rsid w:val="0098589D"/>
    <w:rsid w:val="00986E57"/>
    <w:rsid w:val="00987B45"/>
    <w:rsid w:val="00987C58"/>
    <w:rsid w:val="009914C4"/>
    <w:rsid w:val="00991D64"/>
    <w:rsid w:val="00993AC1"/>
    <w:rsid w:val="0099479E"/>
    <w:rsid w:val="009974B3"/>
    <w:rsid w:val="009A166C"/>
    <w:rsid w:val="009A25B9"/>
    <w:rsid w:val="009A28C5"/>
    <w:rsid w:val="009A4C91"/>
    <w:rsid w:val="009B2654"/>
    <w:rsid w:val="009B33A0"/>
    <w:rsid w:val="009C3777"/>
    <w:rsid w:val="009C4783"/>
    <w:rsid w:val="009C54B7"/>
    <w:rsid w:val="009C6088"/>
    <w:rsid w:val="009D0AAA"/>
    <w:rsid w:val="009D5837"/>
    <w:rsid w:val="009E4ECE"/>
    <w:rsid w:val="009E749D"/>
    <w:rsid w:val="009F17BB"/>
    <w:rsid w:val="009F1EC2"/>
    <w:rsid w:val="009F5501"/>
    <w:rsid w:val="00A022CC"/>
    <w:rsid w:val="00A04F47"/>
    <w:rsid w:val="00A12A87"/>
    <w:rsid w:val="00A15A79"/>
    <w:rsid w:val="00A16707"/>
    <w:rsid w:val="00A20BD2"/>
    <w:rsid w:val="00A20DE7"/>
    <w:rsid w:val="00A25664"/>
    <w:rsid w:val="00A26083"/>
    <w:rsid w:val="00A2703E"/>
    <w:rsid w:val="00A375A5"/>
    <w:rsid w:val="00A40BC7"/>
    <w:rsid w:val="00A42CD5"/>
    <w:rsid w:val="00A4475F"/>
    <w:rsid w:val="00A44A67"/>
    <w:rsid w:val="00A47B42"/>
    <w:rsid w:val="00A54050"/>
    <w:rsid w:val="00A5452B"/>
    <w:rsid w:val="00A5665A"/>
    <w:rsid w:val="00A57B29"/>
    <w:rsid w:val="00A65A05"/>
    <w:rsid w:val="00A660DC"/>
    <w:rsid w:val="00A67092"/>
    <w:rsid w:val="00A702C9"/>
    <w:rsid w:val="00A70645"/>
    <w:rsid w:val="00A74526"/>
    <w:rsid w:val="00A7723B"/>
    <w:rsid w:val="00A815EB"/>
    <w:rsid w:val="00A82A81"/>
    <w:rsid w:val="00A83011"/>
    <w:rsid w:val="00A8572F"/>
    <w:rsid w:val="00A87C47"/>
    <w:rsid w:val="00A93F2C"/>
    <w:rsid w:val="00A9547E"/>
    <w:rsid w:val="00AA00F7"/>
    <w:rsid w:val="00AA5E28"/>
    <w:rsid w:val="00AC0895"/>
    <w:rsid w:val="00AC31DF"/>
    <w:rsid w:val="00AC3E80"/>
    <w:rsid w:val="00AD0015"/>
    <w:rsid w:val="00AD153A"/>
    <w:rsid w:val="00AD23BB"/>
    <w:rsid w:val="00AD360D"/>
    <w:rsid w:val="00AD7F60"/>
    <w:rsid w:val="00AE1282"/>
    <w:rsid w:val="00AE2417"/>
    <w:rsid w:val="00AF14B9"/>
    <w:rsid w:val="00AF59AA"/>
    <w:rsid w:val="00AF6A3B"/>
    <w:rsid w:val="00AF7E28"/>
    <w:rsid w:val="00B03D6C"/>
    <w:rsid w:val="00B03F43"/>
    <w:rsid w:val="00B06A7B"/>
    <w:rsid w:val="00B079F8"/>
    <w:rsid w:val="00B107AE"/>
    <w:rsid w:val="00B11B33"/>
    <w:rsid w:val="00B1291B"/>
    <w:rsid w:val="00B1335F"/>
    <w:rsid w:val="00B146A1"/>
    <w:rsid w:val="00B16E13"/>
    <w:rsid w:val="00B17A4C"/>
    <w:rsid w:val="00B20F64"/>
    <w:rsid w:val="00B23704"/>
    <w:rsid w:val="00B23A10"/>
    <w:rsid w:val="00B26351"/>
    <w:rsid w:val="00B26578"/>
    <w:rsid w:val="00B273AC"/>
    <w:rsid w:val="00B27460"/>
    <w:rsid w:val="00B30046"/>
    <w:rsid w:val="00B339C4"/>
    <w:rsid w:val="00B34F85"/>
    <w:rsid w:val="00B37BC9"/>
    <w:rsid w:val="00B42997"/>
    <w:rsid w:val="00B457A8"/>
    <w:rsid w:val="00B52B91"/>
    <w:rsid w:val="00B6449A"/>
    <w:rsid w:val="00B65368"/>
    <w:rsid w:val="00B663E8"/>
    <w:rsid w:val="00B71CF2"/>
    <w:rsid w:val="00B73062"/>
    <w:rsid w:val="00B73BBE"/>
    <w:rsid w:val="00B81307"/>
    <w:rsid w:val="00B81A54"/>
    <w:rsid w:val="00B8423B"/>
    <w:rsid w:val="00B84D3F"/>
    <w:rsid w:val="00B905C2"/>
    <w:rsid w:val="00B93B89"/>
    <w:rsid w:val="00B95B9B"/>
    <w:rsid w:val="00BA05B6"/>
    <w:rsid w:val="00BA15BA"/>
    <w:rsid w:val="00BA2310"/>
    <w:rsid w:val="00BA34C6"/>
    <w:rsid w:val="00BA7A81"/>
    <w:rsid w:val="00BB017C"/>
    <w:rsid w:val="00BB12D0"/>
    <w:rsid w:val="00BB12D7"/>
    <w:rsid w:val="00BB1B4C"/>
    <w:rsid w:val="00BB1B6C"/>
    <w:rsid w:val="00BB3A49"/>
    <w:rsid w:val="00BB56D3"/>
    <w:rsid w:val="00BB6F13"/>
    <w:rsid w:val="00BC19ED"/>
    <w:rsid w:val="00BC4096"/>
    <w:rsid w:val="00BD51FF"/>
    <w:rsid w:val="00BD5860"/>
    <w:rsid w:val="00BD7C3A"/>
    <w:rsid w:val="00BE0D00"/>
    <w:rsid w:val="00BF122B"/>
    <w:rsid w:val="00BF18C8"/>
    <w:rsid w:val="00BF19A8"/>
    <w:rsid w:val="00BF3140"/>
    <w:rsid w:val="00BF323A"/>
    <w:rsid w:val="00BF6A64"/>
    <w:rsid w:val="00BF6EA4"/>
    <w:rsid w:val="00C004A1"/>
    <w:rsid w:val="00C04AA2"/>
    <w:rsid w:val="00C05823"/>
    <w:rsid w:val="00C06BF2"/>
    <w:rsid w:val="00C11495"/>
    <w:rsid w:val="00C12DE0"/>
    <w:rsid w:val="00C14268"/>
    <w:rsid w:val="00C15C61"/>
    <w:rsid w:val="00C16701"/>
    <w:rsid w:val="00C23014"/>
    <w:rsid w:val="00C24CBA"/>
    <w:rsid w:val="00C26E4E"/>
    <w:rsid w:val="00C331DA"/>
    <w:rsid w:val="00C342F1"/>
    <w:rsid w:val="00C34989"/>
    <w:rsid w:val="00C35021"/>
    <w:rsid w:val="00C359D1"/>
    <w:rsid w:val="00C43730"/>
    <w:rsid w:val="00C46B52"/>
    <w:rsid w:val="00C50CF0"/>
    <w:rsid w:val="00C62845"/>
    <w:rsid w:val="00C65105"/>
    <w:rsid w:val="00C661A7"/>
    <w:rsid w:val="00C7293E"/>
    <w:rsid w:val="00C775D7"/>
    <w:rsid w:val="00C80B4D"/>
    <w:rsid w:val="00C81BE4"/>
    <w:rsid w:val="00C842A1"/>
    <w:rsid w:val="00C8505C"/>
    <w:rsid w:val="00C855E1"/>
    <w:rsid w:val="00C860BE"/>
    <w:rsid w:val="00C869E8"/>
    <w:rsid w:val="00C92334"/>
    <w:rsid w:val="00C96F0C"/>
    <w:rsid w:val="00CA00B6"/>
    <w:rsid w:val="00CA67A2"/>
    <w:rsid w:val="00CB029B"/>
    <w:rsid w:val="00CB2ED8"/>
    <w:rsid w:val="00CC09DE"/>
    <w:rsid w:val="00CC0C53"/>
    <w:rsid w:val="00CC2ADE"/>
    <w:rsid w:val="00CC6FBD"/>
    <w:rsid w:val="00CC77CE"/>
    <w:rsid w:val="00CD5BB8"/>
    <w:rsid w:val="00CE0BCC"/>
    <w:rsid w:val="00CE2906"/>
    <w:rsid w:val="00CE666B"/>
    <w:rsid w:val="00CE6F5E"/>
    <w:rsid w:val="00CE79D4"/>
    <w:rsid w:val="00CF4603"/>
    <w:rsid w:val="00CF4F0D"/>
    <w:rsid w:val="00CF6C51"/>
    <w:rsid w:val="00D014FF"/>
    <w:rsid w:val="00D03079"/>
    <w:rsid w:val="00D039FD"/>
    <w:rsid w:val="00D0764C"/>
    <w:rsid w:val="00D1167D"/>
    <w:rsid w:val="00D118C2"/>
    <w:rsid w:val="00D132D1"/>
    <w:rsid w:val="00D21937"/>
    <w:rsid w:val="00D242C1"/>
    <w:rsid w:val="00D24BC4"/>
    <w:rsid w:val="00D26BB7"/>
    <w:rsid w:val="00D315BD"/>
    <w:rsid w:val="00D3298A"/>
    <w:rsid w:val="00D412BC"/>
    <w:rsid w:val="00D4528B"/>
    <w:rsid w:val="00D46B69"/>
    <w:rsid w:val="00D50F3E"/>
    <w:rsid w:val="00D51529"/>
    <w:rsid w:val="00D63CB9"/>
    <w:rsid w:val="00D649E7"/>
    <w:rsid w:val="00D662B3"/>
    <w:rsid w:val="00D67A81"/>
    <w:rsid w:val="00D719BC"/>
    <w:rsid w:val="00D720F6"/>
    <w:rsid w:val="00D72354"/>
    <w:rsid w:val="00D72AF4"/>
    <w:rsid w:val="00D73649"/>
    <w:rsid w:val="00D74442"/>
    <w:rsid w:val="00D763C4"/>
    <w:rsid w:val="00D772D1"/>
    <w:rsid w:val="00D77F4C"/>
    <w:rsid w:val="00D77FC6"/>
    <w:rsid w:val="00D80E4C"/>
    <w:rsid w:val="00D86275"/>
    <w:rsid w:val="00D9210E"/>
    <w:rsid w:val="00D92E1F"/>
    <w:rsid w:val="00D9471A"/>
    <w:rsid w:val="00D95213"/>
    <w:rsid w:val="00D96D4F"/>
    <w:rsid w:val="00DA498E"/>
    <w:rsid w:val="00DA728D"/>
    <w:rsid w:val="00DB1661"/>
    <w:rsid w:val="00DC1867"/>
    <w:rsid w:val="00DD27DA"/>
    <w:rsid w:val="00DD35CB"/>
    <w:rsid w:val="00DD68E7"/>
    <w:rsid w:val="00DE58DF"/>
    <w:rsid w:val="00DE649C"/>
    <w:rsid w:val="00DE7F2E"/>
    <w:rsid w:val="00DF37DF"/>
    <w:rsid w:val="00E036A7"/>
    <w:rsid w:val="00E039D3"/>
    <w:rsid w:val="00E105A6"/>
    <w:rsid w:val="00E10A93"/>
    <w:rsid w:val="00E13274"/>
    <w:rsid w:val="00E175F3"/>
    <w:rsid w:val="00E21EC1"/>
    <w:rsid w:val="00E223C2"/>
    <w:rsid w:val="00E22776"/>
    <w:rsid w:val="00E26286"/>
    <w:rsid w:val="00E35B7D"/>
    <w:rsid w:val="00E42048"/>
    <w:rsid w:val="00E4270E"/>
    <w:rsid w:val="00E43726"/>
    <w:rsid w:val="00E50911"/>
    <w:rsid w:val="00E523B4"/>
    <w:rsid w:val="00E5272C"/>
    <w:rsid w:val="00E53087"/>
    <w:rsid w:val="00E5429A"/>
    <w:rsid w:val="00E55602"/>
    <w:rsid w:val="00E607FB"/>
    <w:rsid w:val="00E63FA2"/>
    <w:rsid w:val="00E66729"/>
    <w:rsid w:val="00E67266"/>
    <w:rsid w:val="00E71795"/>
    <w:rsid w:val="00E7639E"/>
    <w:rsid w:val="00E76FAF"/>
    <w:rsid w:val="00E839FA"/>
    <w:rsid w:val="00E8755A"/>
    <w:rsid w:val="00E9015E"/>
    <w:rsid w:val="00E921E7"/>
    <w:rsid w:val="00E92838"/>
    <w:rsid w:val="00E97A0E"/>
    <w:rsid w:val="00EA0176"/>
    <w:rsid w:val="00EA0ED8"/>
    <w:rsid w:val="00EA276D"/>
    <w:rsid w:val="00EA2C57"/>
    <w:rsid w:val="00EA6DD6"/>
    <w:rsid w:val="00EB1C1D"/>
    <w:rsid w:val="00EB51AF"/>
    <w:rsid w:val="00EC2DA3"/>
    <w:rsid w:val="00EC393D"/>
    <w:rsid w:val="00EC4B12"/>
    <w:rsid w:val="00EC4C51"/>
    <w:rsid w:val="00ED039A"/>
    <w:rsid w:val="00ED1A3D"/>
    <w:rsid w:val="00ED61B6"/>
    <w:rsid w:val="00EE0119"/>
    <w:rsid w:val="00EE0B98"/>
    <w:rsid w:val="00EE585E"/>
    <w:rsid w:val="00EE6D2F"/>
    <w:rsid w:val="00EE7CFC"/>
    <w:rsid w:val="00EF73C8"/>
    <w:rsid w:val="00EF7AD2"/>
    <w:rsid w:val="00F02599"/>
    <w:rsid w:val="00F02C69"/>
    <w:rsid w:val="00F051B7"/>
    <w:rsid w:val="00F07F7A"/>
    <w:rsid w:val="00F10D22"/>
    <w:rsid w:val="00F12C78"/>
    <w:rsid w:val="00F1501F"/>
    <w:rsid w:val="00F20B1B"/>
    <w:rsid w:val="00F27586"/>
    <w:rsid w:val="00F309F6"/>
    <w:rsid w:val="00F31D65"/>
    <w:rsid w:val="00F36693"/>
    <w:rsid w:val="00F36D97"/>
    <w:rsid w:val="00F36F82"/>
    <w:rsid w:val="00F376D2"/>
    <w:rsid w:val="00F426FB"/>
    <w:rsid w:val="00F42CAB"/>
    <w:rsid w:val="00F45226"/>
    <w:rsid w:val="00F4619C"/>
    <w:rsid w:val="00F46440"/>
    <w:rsid w:val="00F51503"/>
    <w:rsid w:val="00F52A24"/>
    <w:rsid w:val="00F548EB"/>
    <w:rsid w:val="00F56813"/>
    <w:rsid w:val="00F6087A"/>
    <w:rsid w:val="00F61448"/>
    <w:rsid w:val="00F7023C"/>
    <w:rsid w:val="00F7294B"/>
    <w:rsid w:val="00F7479D"/>
    <w:rsid w:val="00F74D63"/>
    <w:rsid w:val="00F76293"/>
    <w:rsid w:val="00F832D6"/>
    <w:rsid w:val="00F833C9"/>
    <w:rsid w:val="00F83BC1"/>
    <w:rsid w:val="00F87006"/>
    <w:rsid w:val="00F91873"/>
    <w:rsid w:val="00FA06B5"/>
    <w:rsid w:val="00FA384C"/>
    <w:rsid w:val="00FA58CB"/>
    <w:rsid w:val="00FA6720"/>
    <w:rsid w:val="00FB334C"/>
    <w:rsid w:val="00FB33AF"/>
    <w:rsid w:val="00FB4CC3"/>
    <w:rsid w:val="00FB5CD1"/>
    <w:rsid w:val="00FC5441"/>
    <w:rsid w:val="00FC6404"/>
    <w:rsid w:val="00FC734A"/>
    <w:rsid w:val="00FD10BD"/>
    <w:rsid w:val="00FD4EFD"/>
    <w:rsid w:val="00FE02CD"/>
    <w:rsid w:val="00FE1150"/>
    <w:rsid w:val="00FE1330"/>
    <w:rsid w:val="00FE2005"/>
    <w:rsid w:val="00FE644F"/>
    <w:rsid w:val="00FE7902"/>
    <w:rsid w:val="00FE7D66"/>
    <w:rsid w:val="00FF1155"/>
    <w:rsid w:val="00FF2D24"/>
    <w:rsid w:val="00FF366D"/>
    <w:rsid w:val="00FF56EA"/>
    <w:rsid w:val="00FF7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6E2B76"/>
  <w15:chartTrackingRefBased/>
  <w15:docId w15:val="{FC0EE240-E9F7-44AC-9C04-265550E6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589"/>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3589"/>
    <w:pPr>
      <w:spacing w:after="0" w:line="240" w:lineRule="auto"/>
    </w:pPr>
    <w:rPr>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2CD"/>
    <w:pPr>
      <w:ind w:left="720"/>
      <w:contextualSpacing/>
    </w:pPr>
  </w:style>
  <w:style w:type="character" w:styleId="Hyperlink">
    <w:name w:val="Hyperlink"/>
    <w:basedOn w:val="DefaultParagraphFont"/>
    <w:uiPriority w:val="99"/>
    <w:unhideWhenUsed/>
    <w:rsid w:val="00C12DE0"/>
    <w:rPr>
      <w:color w:val="0563C1" w:themeColor="hyperlink"/>
      <w:u w:val="single"/>
    </w:rPr>
  </w:style>
  <w:style w:type="character" w:customStyle="1" w:styleId="UnresolvedMention1">
    <w:name w:val="Unresolved Mention1"/>
    <w:basedOn w:val="DefaultParagraphFont"/>
    <w:uiPriority w:val="99"/>
    <w:semiHidden/>
    <w:unhideWhenUsed/>
    <w:rsid w:val="00C12DE0"/>
    <w:rPr>
      <w:color w:val="605E5C"/>
      <w:shd w:val="clear" w:color="auto" w:fill="E1DFDD"/>
    </w:rPr>
  </w:style>
  <w:style w:type="paragraph" w:styleId="Header">
    <w:name w:val="header"/>
    <w:basedOn w:val="Normal"/>
    <w:link w:val="HeaderChar"/>
    <w:uiPriority w:val="99"/>
    <w:unhideWhenUsed/>
    <w:rsid w:val="00293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EDD"/>
    <w:rPr>
      <w:b/>
      <w:bCs/>
    </w:rPr>
  </w:style>
  <w:style w:type="paragraph" w:styleId="Footer">
    <w:name w:val="footer"/>
    <w:basedOn w:val="Normal"/>
    <w:link w:val="FooterChar"/>
    <w:uiPriority w:val="99"/>
    <w:unhideWhenUsed/>
    <w:rsid w:val="00293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EDD"/>
    <w:rPr>
      <w:b/>
      <w:bCs/>
    </w:rPr>
  </w:style>
  <w:style w:type="character" w:styleId="CommentReference">
    <w:name w:val="annotation reference"/>
    <w:basedOn w:val="DefaultParagraphFont"/>
    <w:uiPriority w:val="99"/>
    <w:semiHidden/>
    <w:unhideWhenUsed/>
    <w:rsid w:val="002C4EEE"/>
    <w:rPr>
      <w:sz w:val="16"/>
      <w:szCs w:val="16"/>
    </w:rPr>
  </w:style>
  <w:style w:type="paragraph" w:styleId="CommentText">
    <w:name w:val="annotation text"/>
    <w:basedOn w:val="Normal"/>
    <w:link w:val="CommentTextChar"/>
    <w:uiPriority w:val="99"/>
    <w:semiHidden/>
    <w:unhideWhenUsed/>
    <w:rsid w:val="002C4EEE"/>
    <w:pPr>
      <w:spacing w:line="240" w:lineRule="auto"/>
    </w:pPr>
    <w:rPr>
      <w:sz w:val="20"/>
      <w:szCs w:val="20"/>
    </w:rPr>
  </w:style>
  <w:style w:type="character" w:customStyle="1" w:styleId="CommentTextChar">
    <w:name w:val="Comment Text Char"/>
    <w:basedOn w:val="DefaultParagraphFont"/>
    <w:link w:val="CommentText"/>
    <w:uiPriority w:val="99"/>
    <w:semiHidden/>
    <w:rsid w:val="002C4EEE"/>
    <w:rPr>
      <w:b/>
      <w:bCs/>
      <w:sz w:val="20"/>
      <w:szCs w:val="20"/>
    </w:rPr>
  </w:style>
  <w:style w:type="paragraph" w:styleId="CommentSubject">
    <w:name w:val="annotation subject"/>
    <w:basedOn w:val="CommentText"/>
    <w:next w:val="CommentText"/>
    <w:link w:val="CommentSubjectChar"/>
    <w:uiPriority w:val="99"/>
    <w:semiHidden/>
    <w:unhideWhenUsed/>
    <w:rsid w:val="002C4EEE"/>
  </w:style>
  <w:style w:type="character" w:customStyle="1" w:styleId="CommentSubjectChar">
    <w:name w:val="Comment Subject Char"/>
    <w:basedOn w:val="CommentTextChar"/>
    <w:link w:val="CommentSubject"/>
    <w:uiPriority w:val="99"/>
    <w:semiHidden/>
    <w:rsid w:val="002C4EEE"/>
    <w:rPr>
      <w:b/>
      <w:bCs/>
      <w:sz w:val="20"/>
      <w:szCs w:val="20"/>
    </w:rPr>
  </w:style>
  <w:style w:type="paragraph" w:styleId="BalloonText">
    <w:name w:val="Balloon Text"/>
    <w:basedOn w:val="Normal"/>
    <w:link w:val="BalloonTextChar"/>
    <w:uiPriority w:val="99"/>
    <w:semiHidden/>
    <w:unhideWhenUsed/>
    <w:rsid w:val="002C4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EEE"/>
    <w:rPr>
      <w:rFonts w:ascii="Segoe UI" w:hAnsi="Segoe UI" w:cs="Segoe UI"/>
      <w:b/>
      <w:bCs/>
      <w:sz w:val="18"/>
      <w:szCs w:val="18"/>
    </w:rPr>
  </w:style>
  <w:style w:type="character" w:styleId="FollowedHyperlink">
    <w:name w:val="FollowedHyperlink"/>
    <w:basedOn w:val="DefaultParagraphFont"/>
    <w:uiPriority w:val="99"/>
    <w:semiHidden/>
    <w:unhideWhenUsed/>
    <w:rsid w:val="004637EB"/>
    <w:rPr>
      <w:color w:val="954F72" w:themeColor="followedHyperlink"/>
      <w:u w:val="single"/>
    </w:rPr>
  </w:style>
  <w:style w:type="paragraph" w:styleId="NormalWeb">
    <w:name w:val="Normal (Web)"/>
    <w:basedOn w:val="Normal"/>
    <w:uiPriority w:val="99"/>
    <w:unhideWhenUsed/>
    <w:rsid w:val="00F4619C"/>
    <w:pPr>
      <w:spacing w:before="100" w:beforeAutospacing="1" w:after="100" w:afterAutospacing="1" w:line="240" w:lineRule="auto"/>
    </w:pPr>
    <w:rPr>
      <w:rFonts w:ascii="Times New Roman" w:hAnsi="Times New Roman" w:cs="Times New Roman"/>
      <w:b w:val="0"/>
      <w:bCs w:val="0"/>
      <w:lang w:eastAsia="en-GB"/>
    </w:rPr>
  </w:style>
  <w:style w:type="paragraph" w:styleId="Revision">
    <w:name w:val="Revision"/>
    <w:hidden/>
    <w:uiPriority w:val="99"/>
    <w:semiHidden/>
    <w:rsid w:val="004511C2"/>
    <w:pPr>
      <w:spacing w:after="0" w:line="240" w:lineRule="auto"/>
    </w:pPr>
    <w:rPr>
      <w:b/>
      <w:bCs/>
    </w:rPr>
  </w:style>
  <w:style w:type="paragraph" w:customStyle="1" w:styleId="paragraph">
    <w:name w:val="paragraph"/>
    <w:basedOn w:val="Normal"/>
    <w:rsid w:val="00BC4096"/>
    <w:pPr>
      <w:spacing w:before="100" w:beforeAutospacing="1" w:after="100" w:afterAutospacing="1" w:line="240" w:lineRule="auto"/>
    </w:pPr>
    <w:rPr>
      <w:rFonts w:ascii="Times New Roman" w:hAnsi="Times New Roman" w:cs="Times New Roman"/>
      <w:b w:val="0"/>
      <w:bCs w:val="0"/>
      <w:lang w:eastAsia="en-GB"/>
    </w:rPr>
  </w:style>
  <w:style w:type="character" w:styleId="Strong">
    <w:name w:val="Strong"/>
    <w:basedOn w:val="DefaultParagraphFont"/>
    <w:uiPriority w:val="22"/>
    <w:qFormat/>
    <w:rsid w:val="00BC4096"/>
    <w:rPr>
      <w:b/>
      <w:bCs/>
    </w:rPr>
  </w:style>
  <w:style w:type="character" w:styleId="UnresolvedMention">
    <w:name w:val="Unresolved Mention"/>
    <w:basedOn w:val="DefaultParagraphFont"/>
    <w:uiPriority w:val="99"/>
    <w:semiHidden/>
    <w:unhideWhenUsed/>
    <w:rsid w:val="00883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11487">
      <w:bodyDiv w:val="1"/>
      <w:marLeft w:val="0"/>
      <w:marRight w:val="0"/>
      <w:marTop w:val="0"/>
      <w:marBottom w:val="0"/>
      <w:divBdr>
        <w:top w:val="none" w:sz="0" w:space="0" w:color="auto"/>
        <w:left w:val="none" w:sz="0" w:space="0" w:color="auto"/>
        <w:bottom w:val="none" w:sz="0" w:space="0" w:color="auto"/>
        <w:right w:val="none" w:sz="0" w:space="0" w:color="auto"/>
      </w:divBdr>
    </w:div>
    <w:div w:id="125323782">
      <w:bodyDiv w:val="1"/>
      <w:marLeft w:val="0"/>
      <w:marRight w:val="0"/>
      <w:marTop w:val="0"/>
      <w:marBottom w:val="0"/>
      <w:divBdr>
        <w:top w:val="none" w:sz="0" w:space="0" w:color="auto"/>
        <w:left w:val="none" w:sz="0" w:space="0" w:color="auto"/>
        <w:bottom w:val="none" w:sz="0" w:space="0" w:color="auto"/>
        <w:right w:val="none" w:sz="0" w:space="0" w:color="auto"/>
      </w:divBdr>
    </w:div>
    <w:div w:id="575167905">
      <w:bodyDiv w:val="1"/>
      <w:marLeft w:val="0"/>
      <w:marRight w:val="0"/>
      <w:marTop w:val="0"/>
      <w:marBottom w:val="0"/>
      <w:divBdr>
        <w:top w:val="none" w:sz="0" w:space="0" w:color="auto"/>
        <w:left w:val="none" w:sz="0" w:space="0" w:color="auto"/>
        <w:bottom w:val="none" w:sz="0" w:space="0" w:color="auto"/>
        <w:right w:val="none" w:sz="0" w:space="0" w:color="auto"/>
      </w:divBdr>
    </w:div>
    <w:div w:id="594561240">
      <w:bodyDiv w:val="1"/>
      <w:marLeft w:val="0"/>
      <w:marRight w:val="0"/>
      <w:marTop w:val="0"/>
      <w:marBottom w:val="0"/>
      <w:divBdr>
        <w:top w:val="none" w:sz="0" w:space="0" w:color="auto"/>
        <w:left w:val="none" w:sz="0" w:space="0" w:color="auto"/>
        <w:bottom w:val="none" w:sz="0" w:space="0" w:color="auto"/>
        <w:right w:val="none" w:sz="0" w:space="0" w:color="auto"/>
      </w:divBdr>
    </w:div>
    <w:div w:id="611668245">
      <w:bodyDiv w:val="1"/>
      <w:marLeft w:val="0"/>
      <w:marRight w:val="0"/>
      <w:marTop w:val="0"/>
      <w:marBottom w:val="0"/>
      <w:divBdr>
        <w:top w:val="none" w:sz="0" w:space="0" w:color="auto"/>
        <w:left w:val="none" w:sz="0" w:space="0" w:color="auto"/>
        <w:bottom w:val="none" w:sz="0" w:space="0" w:color="auto"/>
        <w:right w:val="none" w:sz="0" w:space="0" w:color="auto"/>
      </w:divBdr>
    </w:div>
    <w:div w:id="831599330">
      <w:bodyDiv w:val="1"/>
      <w:marLeft w:val="0"/>
      <w:marRight w:val="0"/>
      <w:marTop w:val="0"/>
      <w:marBottom w:val="0"/>
      <w:divBdr>
        <w:top w:val="none" w:sz="0" w:space="0" w:color="auto"/>
        <w:left w:val="none" w:sz="0" w:space="0" w:color="auto"/>
        <w:bottom w:val="none" w:sz="0" w:space="0" w:color="auto"/>
        <w:right w:val="none" w:sz="0" w:space="0" w:color="auto"/>
      </w:divBdr>
    </w:div>
    <w:div w:id="835077423">
      <w:bodyDiv w:val="1"/>
      <w:marLeft w:val="0"/>
      <w:marRight w:val="0"/>
      <w:marTop w:val="0"/>
      <w:marBottom w:val="0"/>
      <w:divBdr>
        <w:top w:val="none" w:sz="0" w:space="0" w:color="auto"/>
        <w:left w:val="none" w:sz="0" w:space="0" w:color="auto"/>
        <w:bottom w:val="none" w:sz="0" w:space="0" w:color="auto"/>
        <w:right w:val="none" w:sz="0" w:space="0" w:color="auto"/>
      </w:divBdr>
    </w:div>
    <w:div w:id="851993134">
      <w:bodyDiv w:val="1"/>
      <w:marLeft w:val="0"/>
      <w:marRight w:val="0"/>
      <w:marTop w:val="0"/>
      <w:marBottom w:val="0"/>
      <w:divBdr>
        <w:top w:val="none" w:sz="0" w:space="0" w:color="auto"/>
        <w:left w:val="none" w:sz="0" w:space="0" w:color="auto"/>
        <w:bottom w:val="none" w:sz="0" w:space="0" w:color="auto"/>
        <w:right w:val="none" w:sz="0" w:space="0" w:color="auto"/>
      </w:divBdr>
    </w:div>
    <w:div w:id="889069888">
      <w:bodyDiv w:val="1"/>
      <w:marLeft w:val="0"/>
      <w:marRight w:val="0"/>
      <w:marTop w:val="0"/>
      <w:marBottom w:val="0"/>
      <w:divBdr>
        <w:top w:val="none" w:sz="0" w:space="0" w:color="auto"/>
        <w:left w:val="none" w:sz="0" w:space="0" w:color="auto"/>
        <w:bottom w:val="none" w:sz="0" w:space="0" w:color="auto"/>
        <w:right w:val="none" w:sz="0" w:space="0" w:color="auto"/>
      </w:divBdr>
    </w:div>
    <w:div w:id="984163121">
      <w:bodyDiv w:val="1"/>
      <w:marLeft w:val="0"/>
      <w:marRight w:val="0"/>
      <w:marTop w:val="0"/>
      <w:marBottom w:val="0"/>
      <w:divBdr>
        <w:top w:val="none" w:sz="0" w:space="0" w:color="auto"/>
        <w:left w:val="none" w:sz="0" w:space="0" w:color="auto"/>
        <w:bottom w:val="none" w:sz="0" w:space="0" w:color="auto"/>
        <w:right w:val="none" w:sz="0" w:space="0" w:color="auto"/>
      </w:divBdr>
    </w:div>
    <w:div w:id="1012607957">
      <w:bodyDiv w:val="1"/>
      <w:marLeft w:val="0"/>
      <w:marRight w:val="0"/>
      <w:marTop w:val="0"/>
      <w:marBottom w:val="0"/>
      <w:divBdr>
        <w:top w:val="none" w:sz="0" w:space="0" w:color="auto"/>
        <w:left w:val="none" w:sz="0" w:space="0" w:color="auto"/>
        <w:bottom w:val="none" w:sz="0" w:space="0" w:color="auto"/>
        <w:right w:val="none" w:sz="0" w:space="0" w:color="auto"/>
      </w:divBdr>
    </w:div>
    <w:div w:id="1133870803">
      <w:bodyDiv w:val="1"/>
      <w:marLeft w:val="0"/>
      <w:marRight w:val="0"/>
      <w:marTop w:val="0"/>
      <w:marBottom w:val="0"/>
      <w:divBdr>
        <w:top w:val="none" w:sz="0" w:space="0" w:color="auto"/>
        <w:left w:val="none" w:sz="0" w:space="0" w:color="auto"/>
        <w:bottom w:val="none" w:sz="0" w:space="0" w:color="auto"/>
        <w:right w:val="none" w:sz="0" w:space="0" w:color="auto"/>
      </w:divBdr>
    </w:div>
    <w:div w:id="1182281450">
      <w:bodyDiv w:val="1"/>
      <w:marLeft w:val="0"/>
      <w:marRight w:val="0"/>
      <w:marTop w:val="0"/>
      <w:marBottom w:val="0"/>
      <w:divBdr>
        <w:top w:val="none" w:sz="0" w:space="0" w:color="auto"/>
        <w:left w:val="none" w:sz="0" w:space="0" w:color="auto"/>
        <w:bottom w:val="none" w:sz="0" w:space="0" w:color="auto"/>
        <w:right w:val="none" w:sz="0" w:space="0" w:color="auto"/>
      </w:divBdr>
    </w:div>
    <w:div w:id="1378896449">
      <w:bodyDiv w:val="1"/>
      <w:marLeft w:val="0"/>
      <w:marRight w:val="0"/>
      <w:marTop w:val="0"/>
      <w:marBottom w:val="0"/>
      <w:divBdr>
        <w:top w:val="none" w:sz="0" w:space="0" w:color="auto"/>
        <w:left w:val="none" w:sz="0" w:space="0" w:color="auto"/>
        <w:bottom w:val="none" w:sz="0" w:space="0" w:color="auto"/>
        <w:right w:val="none" w:sz="0" w:space="0" w:color="auto"/>
      </w:divBdr>
    </w:div>
    <w:div w:id="1513450602">
      <w:bodyDiv w:val="1"/>
      <w:marLeft w:val="0"/>
      <w:marRight w:val="0"/>
      <w:marTop w:val="0"/>
      <w:marBottom w:val="0"/>
      <w:divBdr>
        <w:top w:val="none" w:sz="0" w:space="0" w:color="auto"/>
        <w:left w:val="none" w:sz="0" w:space="0" w:color="auto"/>
        <w:bottom w:val="none" w:sz="0" w:space="0" w:color="auto"/>
        <w:right w:val="none" w:sz="0" w:space="0" w:color="auto"/>
      </w:divBdr>
    </w:div>
    <w:div w:id="1648394214">
      <w:bodyDiv w:val="1"/>
      <w:marLeft w:val="0"/>
      <w:marRight w:val="0"/>
      <w:marTop w:val="0"/>
      <w:marBottom w:val="0"/>
      <w:divBdr>
        <w:top w:val="none" w:sz="0" w:space="0" w:color="auto"/>
        <w:left w:val="none" w:sz="0" w:space="0" w:color="auto"/>
        <w:bottom w:val="none" w:sz="0" w:space="0" w:color="auto"/>
        <w:right w:val="none" w:sz="0" w:space="0" w:color="auto"/>
      </w:divBdr>
    </w:div>
    <w:div w:id="1795556001">
      <w:bodyDiv w:val="1"/>
      <w:marLeft w:val="0"/>
      <w:marRight w:val="0"/>
      <w:marTop w:val="0"/>
      <w:marBottom w:val="0"/>
      <w:divBdr>
        <w:top w:val="none" w:sz="0" w:space="0" w:color="auto"/>
        <w:left w:val="none" w:sz="0" w:space="0" w:color="auto"/>
        <w:bottom w:val="none" w:sz="0" w:space="0" w:color="auto"/>
        <w:right w:val="none" w:sz="0" w:space="0" w:color="auto"/>
      </w:divBdr>
    </w:div>
    <w:div w:id="1915238578">
      <w:bodyDiv w:val="1"/>
      <w:marLeft w:val="0"/>
      <w:marRight w:val="0"/>
      <w:marTop w:val="0"/>
      <w:marBottom w:val="0"/>
      <w:divBdr>
        <w:top w:val="none" w:sz="0" w:space="0" w:color="auto"/>
        <w:left w:val="none" w:sz="0" w:space="0" w:color="auto"/>
        <w:bottom w:val="none" w:sz="0" w:space="0" w:color="auto"/>
        <w:right w:val="none" w:sz="0" w:space="0" w:color="auto"/>
      </w:divBdr>
    </w:div>
    <w:div w:id="1924410205">
      <w:bodyDiv w:val="1"/>
      <w:marLeft w:val="0"/>
      <w:marRight w:val="0"/>
      <w:marTop w:val="0"/>
      <w:marBottom w:val="0"/>
      <w:divBdr>
        <w:top w:val="none" w:sz="0" w:space="0" w:color="auto"/>
        <w:left w:val="none" w:sz="0" w:space="0" w:color="auto"/>
        <w:bottom w:val="none" w:sz="0" w:space="0" w:color="auto"/>
        <w:right w:val="none" w:sz="0" w:space="0" w:color="auto"/>
      </w:divBdr>
    </w:div>
    <w:div w:id="1974602069">
      <w:bodyDiv w:val="1"/>
      <w:marLeft w:val="0"/>
      <w:marRight w:val="0"/>
      <w:marTop w:val="0"/>
      <w:marBottom w:val="0"/>
      <w:divBdr>
        <w:top w:val="none" w:sz="0" w:space="0" w:color="auto"/>
        <w:left w:val="none" w:sz="0" w:space="0" w:color="auto"/>
        <w:bottom w:val="none" w:sz="0" w:space="0" w:color="auto"/>
        <w:right w:val="none" w:sz="0" w:space="0" w:color="auto"/>
      </w:divBdr>
    </w:div>
    <w:div w:id="2010517370">
      <w:bodyDiv w:val="1"/>
      <w:marLeft w:val="0"/>
      <w:marRight w:val="0"/>
      <w:marTop w:val="0"/>
      <w:marBottom w:val="0"/>
      <w:divBdr>
        <w:top w:val="none" w:sz="0" w:space="0" w:color="auto"/>
        <w:left w:val="none" w:sz="0" w:space="0" w:color="auto"/>
        <w:bottom w:val="none" w:sz="0" w:space="0" w:color="auto"/>
        <w:right w:val="none" w:sz="0" w:space="0" w:color="auto"/>
      </w:divBdr>
    </w:div>
    <w:div w:id="2093621944">
      <w:bodyDiv w:val="1"/>
      <w:marLeft w:val="0"/>
      <w:marRight w:val="0"/>
      <w:marTop w:val="0"/>
      <w:marBottom w:val="0"/>
      <w:divBdr>
        <w:top w:val="none" w:sz="0" w:space="0" w:color="auto"/>
        <w:left w:val="none" w:sz="0" w:space="0" w:color="auto"/>
        <w:bottom w:val="none" w:sz="0" w:space="0" w:color="auto"/>
        <w:right w:val="none" w:sz="0" w:space="0" w:color="auto"/>
      </w:divBdr>
    </w:div>
    <w:div w:id="211978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euk.org.uk/information-advice/care/housing-options/adapting-home/disabled-facilities-grants-to-adapt-your-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isabled-facilities-grant-dfg-delivery-guidance-for-local-authorities-in-england/disabled-facilities-grant-dfg-delivery-guidance-for-local-authorities-in-engla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abled-facilities-grants/pri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meshare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0DA000C665C4ABB0B20DC9F9BFBB5" ma:contentTypeVersion="3" ma:contentTypeDescription="Create a new document." ma:contentTypeScope="" ma:versionID="cb29011c88919c2e554dc85f3cd328cb">
  <xsd:schema xmlns:xsd="http://www.w3.org/2001/XMLSchema" xmlns:xs="http://www.w3.org/2001/XMLSchema" xmlns:p="http://schemas.microsoft.com/office/2006/metadata/properties" xmlns:ns2="69881a76-0aff-4b2a-be7a-f3bc3a91f9cc" targetNamespace="http://schemas.microsoft.com/office/2006/metadata/properties" ma:root="true" ma:fieldsID="c2424a478b0a475b628cf9cfd8332f13" ns2:_="">
    <xsd:import namespace="69881a76-0aff-4b2a-be7a-f3bc3a91f9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1a76-0aff-4b2a-be7a-f3bc3a91f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8BA57-F3AE-4823-96FE-EA091B4077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ABE730-3D1D-45E9-8B27-59E17DCAEFA2}">
  <ds:schemaRefs>
    <ds:schemaRef ds:uri="http://schemas.openxmlformats.org/officeDocument/2006/bibliography"/>
  </ds:schemaRefs>
</ds:datastoreItem>
</file>

<file path=customXml/itemProps3.xml><?xml version="1.0" encoding="utf-8"?>
<ds:datastoreItem xmlns:ds="http://schemas.openxmlformats.org/officeDocument/2006/customXml" ds:itemID="{3974C553-1E93-4946-BAE9-3F6BF02F97E5}">
  <ds:schemaRefs>
    <ds:schemaRef ds:uri="http://schemas.microsoft.com/sharepoint/v3/contenttype/forms"/>
  </ds:schemaRefs>
</ds:datastoreItem>
</file>

<file path=customXml/itemProps4.xml><?xml version="1.0" encoding="utf-8"?>
<ds:datastoreItem xmlns:ds="http://schemas.openxmlformats.org/officeDocument/2006/customXml" ds:itemID="{5EE5AF26-D0F1-4623-976A-FAF9CF4F3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81a76-0aff-4b2a-be7a-f3bc3a91f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Crockett, Marj</dc:creator>
  <cp:keywords/>
  <dc:description/>
  <cp:lastModifiedBy>Lee, Amanda</cp:lastModifiedBy>
  <cp:revision>2</cp:revision>
  <dcterms:created xsi:type="dcterms:W3CDTF">2024-08-28T13:27:00Z</dcterms:created>
  <dcterms:modified xsi:type="dcterms:W3CDTF">2024-08-28T13:27:00Z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0x010100FDC0DA000C665C4ABB0B20DC9F9BFBB5</vt:lpwstr>
  </property>
</Properties>
</file>